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12C58" w14:textId="77777777" w:rsidR="00DA198C" w:rsidRPr="007F7975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210F000A" w14:textId="77777777" w:rsidR="00DA198C" w:rsidRPr="007F7975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sz w:val="23"/>
          <w:szCs w:val="23"/>
        </w:rPr>
        <w:t xml:space="preserve"> COMISSÃO DE FINANÇAS, ORÇAMENTOS E FISCALIZAÇÃO.</w:t>
      </w:r>
    </w:p>
    <w:p w14:paraId="578151D4" w14:textId="77777777" w:rsidR="00DA198C" w:rsidRPr="007F7975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72D15D3" w14:textId="77777777" w:rsidR="00DA198C" w:rsidRPr="007F7975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836"/>
        <w:gridCol w:w="3258"/>
        <w:gridCol w:w="3404"/>
      </w:tblGrid>
      <w:tr w:rsidR="00DA198C" w:rsidRPr="007F7975" w14:paraId="0E4FFD92" w14:textId="77777777">
        <w:tc>
          <w:tcPr>
            <w:tcW w:w="2836" w:type="dxa"/>
          </w:tcPr>
          <w:p w14:paraId="37AAF108" w14:textId="77777777" w:rsidR="00DA198C" w:rsidRPr="007F7975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258" w:type="dxa"/>
          </w:tcPr>
          <w:p w14:paraId="33ED8E48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404" w:type="dxa"/>
          </w:tcPr>
          <w:p w14:paraId="3B7839D9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DA198C" w:rsidRPr="007F7975" w14:paraId="090161D8" w14:textId="77777777">
        <w:tc>
          <w:tcPr>
            <w:tcW w:w="2836" w:type="dxa"/>
          </w:tcPr>
          <w:p w14:paraId="2DBF854F" w14:textId="5F7A5068" w:rsidR="00DA198C" w:rsidRPr="007F7975" w:rsidRDefault="00505F6A" w:rsidP="00086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15</w:t>
            </w:r>
            <w:r w:rsidR="00FE18D0"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5E68F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="0082432B"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258" w:type="dxa"/>
          </w:tcPr>
          <w:p w14:paraId="2769F52D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30 min</w:t>
            </w:r>
          </w:p>
        </w:tc>
        <w:tc>
          <w:tcPr>
            <w:tcW w:w="3404" w:type="dxa"/>
          </w:tcPr>
          <w:p w14:paraId="26EF9225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  <w:p w14:paraId="4FC66444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</w:tr>
    </w:tbl>
    <w:p w14:paraId="1513467B" w14:textId="77777777" w:rsidR="00DA198C" w:rsidRPr="007F7975" w:rsidRDefault="0082432B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A Comissão Permanente de Finanças, Orçamentos e Fiscalização da Câmara Municipal de Vereadores de Sorriso - MT vem divulgar a Pauta para a reunião Ordinária a ser realizada na Sede da Câmara Municipal. </w:t>
      </w:r>
    </w:p>
    <w:p w14:paraId="1F839A34" w14:textId="77777777" w:rsidR="00DA198C" w:rsidRPr="007F7975" w:rsidRDefault="00DA198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10394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DA198C" w:rsidRPr="007F7975" w14:paraId="4A016F6A" w14:textId="77777777">
        <w:trPr>
          <w:trHeight w:val="267"/>
        </w:trPr>
        <w:tc>
          <w:tcPr>
            <w:tcW w:w="10394" w:type="dxa"/>
          </w:tcPr>
          <w:p w14:paraId="16BF753D" w14:textId="77777777" w:rsidR="00DA198C" w:rsidRPr="007F7975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341C0F93" w14:textId="77777777" w:rsidR="00DA198C" w:rsidRPr="007F7975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72EAD8BE" w14:textId="6B8879A2" w:rsidR="001445CF" w:rsidRDefault="001445CF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>
        <w:rPr>
          <w:rFonts w:ascii="Times New Roman" w:eastAsia="Calibri" w:hAnsi="Times New Roman" w:cs="Times New Roman"/>
          <w:bCs/>
          <w:sz w:val="23"/>
          <w:szCs w:val="23"/>
        </w:rPr>
        <w:t>30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>
        <w:rPr>
          <w:rFonts w:ascii="Times New Roman" w:eastAsia="Calibri" w:hAnsi="Times New Roman" w:cs="Times New Roman"/>
          <w:bCs/>
          <w:sz w:val="23"/>
          <w:szCs w:val="23"/>
        </w:rPr>
        <w:t>Adir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>
        <w:rPr>
          <w:rFonts w:ascii="Times New Roman" w:eastAsia="Calibri" w:hAnsi="Times New Roman" w:cs="Times New Roman"/>
          <w:bCs/>
          <w:sz w:val="23"/>
          <w:szCs w:val="23"/>
        </w:rPr>
        <w:t>24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/09/2026.</w:t>
      </w:r>
    </w:p>
    <w:p w14:paraId="1C15D60D" w14:textId="77777777" w:rsidR="00EF734E" w:rsidRDefault="00EF734E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5ABC1FA" w14:textId="014DC8DD" w:rsidR="00EF734E" w:rsidRPr="007F7975" w:rsidRDefault="00EF734E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>
        <w:rPr>
          <w:rFonts w:ascii="Times New Roman" w:eastAsia="Calibri" w:hAnsi="Times New Roman" w:cs="Times New Roman"/>
          <w:bCs/>
          <w:sz w:val="23"/>
          <w:szCs w:val="23"/>
        </w:rPr>
        <w:t>31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>
        <w:rPr>
          <w:rFonts w:ascii="Times New Roman" w:eastAsia="Calibri" w:hAnsi="Times New Roman" w:cs="Times New Roman"/>
          <w:bCs/>
          <w:sz w:val="23"/>
          <w:szCs w:val="23"/>
        </w:rPr>
        <w:t>Emerson, Silvana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>
        <w:rPr>
          <w:rFonts w:ascii="Times New Roman" w:eastAsia="Calibri" w:hAnsi="Times New Roman" w:cs="Times New Roman"/>
          <w:bCs/>
          <w:sz w:val="23"/>
          <w:szCs w:val="23"/>
        </w:rPr>
        <w:t>Brendo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>
        <w:rPr>
          <w:rFonts w:ascii="Times New Roman" w:eastAsia="Calibri" w:hAnsi="Times New Roman" w:cs="Times New Roman"/>
          <w:bCs/>
          <w:sz w:val="23"/>
          <w:szCs w:val="23"/>
        </w:rPr>
        <w:t>08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</w:t>
      </w:r>
      <w:r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726B8C6C" w14:textId="77777777" w:rsidR="00DA198C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3D651323" w14:textId="77777777" w:rsidR="00436CE2" w:rsidRPr="007F7975" w:rsidRDefault="00436CE2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7F7975" w14:paraId="78EC2B89" w14:textId="77777777">
        <w:trPr>
          <w:trHeight w:val="267"/>
        </w:trPr>
        <w:tc>
          <w:tcPr>
            <w:tcW w:w="10384" w:type="dxa"/>
          </w:tcPr>
          <w:p w14:paraId="22F700F3" w14:textId="77777777" w:rsidR="00DA198C" w:rsidRPr="007F7975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174F2EFE" w14:textId="77777777" w:rsidR="00DA198C" w:rsidRPr="007F7975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color w:val="FF0000"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7F7975" w14:paraId="1AFAFD6C" w14:textId="77777777">
        <w:trPr>
          <w:trHeight w:val="589"/>
        </w:trPr>
        <w:tc>
          <w:tcPr>
            <w:tcW w:w="10384" w:type="dxa"/>
          </w:tcPr>
          <w:p w14:paraId="53CA8271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</w:pPr>
            <w:r w:rsidRPr="007F7975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7F7975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FINANÇAS, ORÇAMENTOS E FISCALIZAÇÃO:</w:t>
            </w:r>
          </w:p>
        </w:tc>
      </w:tr>
    </w:tbl>
    <w:p w14:paraId="553203C3" w14:textId="77777777" w:rsidR="00A0343D" w:rsidRPr="007F7975" w:rsidRDefault="00A034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013F3E0" w14:textId="77777777" w:rsidR="00DA198C" w:rsidRPr="007F7975" w:rsidRDefault="0082432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7F7975">
        <w:rPr>
          <w:rStyle w:val="Hyperlink"/>
          <w:rFonts w:ascii="Times New Roman" w:eastAsia="Times New Roman" w:hAnsi="Times New Roman" w:cs="Times New Roman"/>
          <w:b/>
          <w:bCs/>
          <w:color w:val="0563C1"/>
          <w:sz w:val="23"/>
          <w:szCs w:val="23"/>
          <w:lang w:eastAsia="pt-BR"/>
        </w:rPr>
        <w:t>PROJETO DE LEI COMPLEMENTAR Nº 13/2026</w:t>
      </w:r>
      <w:r w:rsidRPr="007F7975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7F7975">
        <w:rPr>
          <w:rFonts w:ascii="Times New Roman" w:hAnsi="Times New Roman" w:cs="Times New Roman"/>
          <w:b/>
          <w:sz w:val="23"/>
          <w:szCs w:val="23"/>
        </w:rPr>
        <w:t xml:space="preserve">– </w:t>
      </w:r>
      <w:r w:rsidRPr="007F7975">
        <w:rPr>
          <w:rFonts w:ascii="Times New Roman" w:hAnsi="Times New Roman" w:cs="Times New Roman"/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7F7975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187F8B41" w14:textId="77777777" w:rsidR="00DA198C" w:rsidRPr="007F7975" w:rsidRDefault="0082432B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7F7975">
        <w:rPr>
          <w:rFonts w:ascii="Times New Roman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hAnsi="Times New Roman" w:cs="Times New Roman"/>
          <w:bCs/>
          <w:sz w:val="23"/>
          <w:szCs w:val="23"/>
        </w:rPr>
        <w:t>Poder Executivo.</w:t>
      </w:r>
    </w:p>
    <w:p w14:paraId="700DFCE7" w14:textId="77777777" w:rsidR="00DA198C" w:rsidRPr="007F7975" w:rsidRDefault="0082432B">
      <w:pPr>
        <w:pStyle w:val="PargrafodaLista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hAnsi="Times New Roman" w:cs="Times New Roman"/>
          <w:bCs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63AC0B91" w14:textId="77777777" w:rsidR="0022600F" w:rsidRPr="007F7975" w:rsidRDefault="008712C0" w:rsidP="0022600F">
      <w:pPr>
        <w:pStyle w:val="PargrafodaLista"/>
        <w:ind w:left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F7975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14:paraId="0A4B63B2" w14:textId="77777777" w:rsidR="001207D0" w:rsidRPr="007F7975" w:rsidRDefault="001207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0406809E" w14:textId="77777777" w:rsidR="00511CC7" w:rsidRPr="00511CC7" w:rsidRDefault="00511CC7" w:rsidP="00511CC7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511CC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19/2026</w:t>
        </w:r>
      </w:hyperlink>
      <w:r w:rsidRPr="00511CC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</w:t>
      </w:r>
      <w:r w:rsidRPr="00511CC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hyperlink r:id="rId9" w:history="1">
        <w:r w:rsidRPr="00511CC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18/2026</w:t>
        </w:r>
      </w:hyperlink>
      <w:r w:rsidRPr="00511CC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0" w:history="1">
        <w:r w:rsidRPr="00511CC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17/2026</w:t>
        </w:r>
      </w:hyperlink>
      <w:r w:rsidRPr="00511CC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1CC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1CC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Altera a Lei Complementar nº 141/2011, de 28 de setembro de 2011, que “Dispõe sobre a Reestruturação do Plano de Cargos, Carreiras e Vencimentos do Previso – Fundo Municipal de Previdência Social dos Servidores de Sorriso – MT, e dá outras providências.”</w:t>
      </w:r>
    </w:p>
    <w:p w14:paraId="0880D437" w14:textId="77777777" w:rsidR="00511CC7" w:rsidRPr="00511CC7" w:rsidRDefault="00511CC7" w:rsidP="00511CC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511CC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511CC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0A6EA5C1" w14:textId="5159F8E7" w:rsidR="008A49D0" w:rsidRPr="007F7975" w:rsidRDefault="00511CC7" w:rsidP="00511CC7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511CC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511CC7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Fiscalização.</w:t>
      </w:r>
    </w:p>
    <w:p w14:paraId="24DFC7C2" w14:textId="5A687FED" w:rsidR="008A49D0" w:rsidRPr="007F7975" w:rsidRDefault="008A49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7F797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2FD6BBDB" w14:textId="77777777" w:rsidR="008A49D0" w:rsidRPr="007F7975" w:rsidRDefault="008A49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16996113" w14:textId="1A6B99C9" w:rsidR="0022600F" w:rsidRPr="007F7975" w:rsidRDefault="0082432B">
      <w:pPr>
        <w:pStyle w:val="PargrafodaList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152DC0D7" w14:textId="77777777" w:rsidR="00DA198C" w:rsidRPr="007F7975" w:rsidRDefault="0082432B" w:rsidP="0022600F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7F797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174BAEA8" w14:textId="77777777" w:rsidR="00DA198C" w:rsidRPr="007F7975" w:rsidRDefault="0082432B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4D781F7F" w14:textId="77777777" w:rsidR="00DA198C" w:rsidRPr="007F7975" w:rsidRDefault="0082432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7F7975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14:paraId="5DC8EA69" w14:textId="77777777" w:rsidR="00160526" w:rsidRPr="007F7975" w:rsidRDefault="0016052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5FB673C" w14:textId="77777777" w:rsidR="00F16054" w:rsidRPr="007F7975" w:rsidRDefault="00F16054" w:rsidP="00F1605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113/2026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Institui no município de Sorriso a "Lei Manuela", dispondo sobre a instalação de dispositivos de proteção em motores de sucção de piscinas de uso coletivo e dá outras providências.</w:t>
      </w:r>
    </w:p>
    <w:p w14:paraId="08B43BD2" w14:textId="77777777" w:rsidR="00F16054" w:rsidRPr="007F7975" w:rsidRDefault="00F16054" w:rsidP="00F1605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Rodrigo </w:t>
      </w:r>
      <w:proofErr w:type="spellStart"/>
      <w:r w:rsidRPr="007F7975">
        <w:rPr>
          <w:rFonts w:ascii="Times New Roman" w:eastAsia="Calibri" w:hAnsi="Times New Roman" w:cs="Times New Roman"/>
          <w:sz w:val="23"/>
          <w:szCs w:val="23"/>
        </w:rPr>
        <w:t>Matterazzi</w:t>
      </w:r>
      <w:proofErr w:type="spellEnd"/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e vereadores abaixo assinados.</w:t>
      </w:r>
    </w:p>
    <w:p w14:paraId="0567A4A9" w14:textId="77777777" w:rsidR="00F16054" w:rsidRPr="007F7975" w:rsidRDefault="00F16054" w:rsidP="00F160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742491CD" w14:textId="77777777" w:rsidR="0022600F" w:rsidRPr="007F7975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9FA5E55" w14:textId="77777777" w:rsidR="00553FAD" w:rsidRPr="007F7975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BB9C85D" w14:textId="77777777" w:rsidR="000139B4" w:rsidRPr="007F7975" w:rsidRDefault="000139B4" w:rsidP="000139B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163/2026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dispositivos da Lei Municipal nº 2.285, de 18 de dezembro de 2013, que dispõe sobre o Imposto Sobre Serviços de Qualquer Natureza – ISSQN no Município de Sorriso, e dá outras providências.</w:t>
      </w:r>
    </w:p>
    <w:p w14:paraId="214881BC" w14:textId="77777777" w:rsidR="000139B4" w:rsidRPr="007F7975" w:rsidRDefault="000139B4" w:rsidP="000139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05B2EE1" w14:textId="77777777" w:rsidR="000139B4" w:rsidRPr="007F7975" w:rsidRDefault="000139B4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6B553626" w14:textId="72C25C3F" w:rsidR="000139B4" w:rsidRPr="007F7975" w:rsidRDefault="008F66D6" w:rsidP="008D55C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0447335" w14:textId="77777777" w:rsidR="001445CF" w:rsidRPr="007F7975" w:rsidRDefault="001445CF" w:rsidP="008D55C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50A57FB" w14:textId="77777777" w:rsidR="003643AC" w:rsidRPr="007F7975" w:rsidRDefault="003643AC" w:rsidP="003643A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171/2026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8DDE463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38FB09C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561A4A0D" w14:textId="6A773A3E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18EBBAB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CC5FDE9" w14:textId="77777777" w:rsidR="003643AC" w:rsidRPr="007F7975" w:rsidRDefault="003643AC" w:rsidP="003643A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173/2026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consignações em folha de pagamento no âmbito da Administração Pública Municipal Direta e Indireta do Município de Sorriso/MT, revoga a Lei Municipal nº 2.121, de 30 de maio de 2012, e dá outras providências.</w:t>
      </w:r>
    </w:p>
    <w:p w14:paraId="12AAAB04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CA38196" w14:textId="386F63FD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3CBD927" w14:textId="496EA5AF" w:rsidR="009A436E" w:rsidRPr="007F7975" w:rsidRDefault="002E70F5" w:rsidP="002E70F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15AD971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73ABF155" w14:textId="6D6907BD" w:rsidR="00C90968" w:rsidRPr="00C90968" w:rsidRDefault="00C90968" w:rsidP="00C90968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6" w:history="1">
        <w:r w:rsidRPr="00C9096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01/2026 MODIFICATIVA</w:t>
        </w:r>
      </w:hyperlink>
      <w:r w:rsidRPr="00C9096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7" w:history="1">
        <w:r w:rsidRPr="00C9096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C9096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9096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9096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o Anexo 1 do Projeto de Lei nº 184/2026, que “dispõe sobre as diretrizes para a elaboração e a execução da Lei Orçamentária Anual do Município de Sorriso para o exercício financeiro de 2027”.</w:t>
      </w:r>
    </w:p>
    <w:p w14:paraId="265645F6" w14:textId="77777777" w:rsidR="00C90968" w:rsidRPr="00C90968" w:rsidRDefault="00C90968" w:rsidP="00C909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9096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90968">
        <w:rPr>
          <w:rFonts w:ascii="Times New Roman" w:eastAsia="Calibri" w:hAnsi="Times New Roman" w:cs="Times New Roman"/>
          <w:sz w:val="23"/>
          <w:szCs w:val="23"/>
        </w:rPr>
        <w:t xml:space="preserve">Diogo </w:t>
      </w:r>
      <w:proofErr w:type="spellStart"/>
      <w:r w:rsidRPr="00C90968">
        <w:rPr>
          <w:rFonts w:ascii="Times New Roman" w:eastAsia="Calibri" w:hAnsi="Times New Roman" w:cs="Times New Roman"/>
          <w:sz w:val="23"/>
          <w:szCs w:val="23"/>
        </w:rPr>
        <w:t>Kriguer</w:t>
      </w:r>
      <w:proofErr w:type="spellEnd"/>
      <w:r w:rsidRPr="00C90968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56C6C06A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C90968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C9096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C90968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C9096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C90968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21D07861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C90968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55A6DADB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7D26F78B" w14:textId="77777777" w:rsidR="00C90968" w:rsidRPr="00C90968" w:rsidRDefault="00C90968" w:rsidP="00C90968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8" w:history="1">
        <w:r w:rsidRPr="00C9096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02/2026 ADITIVA</w:t>
        </w:r>
      </w:hyperlink>
      <w:r w:rsidRPr="00C9096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9" w:history="1">
        <w:r w:rsidRPr="00C9096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C9096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9096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9096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Acrescenta dispositivo ao Projeto de Lei nº 184/2026, que “dispõe sobre as diretrizes para a elaboração e a execução da Lei Orçamentária Anual do Município de Sorriso para o exercício financeiro de 2027”.</w:t>
      </w:r>
    </w:p>
    <w:p w14:paraId="5AF39697" w14:textId="77777777" w:rsidR="00C90968" w:rsidRPr="00C90968" w:rsidRDefault="00C90968" w:rsidP="00C909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9096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90968">
        <w:rPr>
          <w:rFonts w:ascii="Times New Roman" w:eastAsia="Calibri" w:hAnsi="Times New Roman" w:cs="Times New Roman"/>
          <w:sz w:val="23"/>
          <w:szCs w:val="23"/>
        </w:rPr>
        <w:t xml:space="preserve">Rodrigo </w:t>
      </w:r>
      <w:proofErr w:type="spellStart"/>
      <w:r w:rsidRPr="00C90968">
        <w:rPr>
          <w:rFonts w:ascii="Times New Roman" w:eastAsia="Calibri" w:hAnsi="Times New Roman" w:cs="Times New Roman"/>
          <w:sz w:val="23"/>
          <w:szCs w:val="23"/>
        </w:rPr>
        <w:t>Matterazzi</w:t>
      </w:r>
      <w:proofErr w:type="spellEnd"/>
      <w:r w:rsidRPr="00C90968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4DE50BE0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C90968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C9096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C90968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C9096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C90968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6705753A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C90968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576F1EA4" w14:textId="77777777" w:rsid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5C5C2D00" w14:textId="77777777" w:rsid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00046179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5CF75AFC" w14:textId="77777777" w:rsidR="00C90968" w:rsidRPr="00C90968" w:rsidRDefault="00C90968" w:rsidP="00C90968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0" w:history="1">
        <w:r w:rsidRPr="00C9096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03/2026 SUPRESSIVA</w:t>
        </w:r>
      </w:hyperlink>
      <w:r w:rsidRPr="00C9096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21" w:history="1">
        <w:r w:rsidRPr="00C9096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C9096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9096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9096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Suprime dispositivos do Projeto de Lei nº 184/2026, que “dispõe sobre as diretrizes para a elaboração e a execução da Lei Orçamentária Anual do Município de Sorriso para o exercício financeiro de 2027”.</w:t>
      </w:r>
    </w:p>
    <w:p w14:paraId="186A547C" w14:textId="77777777" w:rsidR="00C90968" w:rsidRPr="00C90968" w:rsidRDefault="00C90968" w:rsidP="00C909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9096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90968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C9096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C90968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C90968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4237D1D8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C90968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C9096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C90968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C9096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C90968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727A192B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C90968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51246E52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7DA9289C" w14:textId="77777777" w:rsidR="00C90968" w:rsidRPr="00C90968" w:rsidRDefault="00C90968" w:rsidP="00C90968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2" w:history="1">
        <w:r w:rsidRPr="00C9096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04/2026 MODIFICATIVA</w:t>
        </w:r>
      </w:hyperlink>
      <w:r w:rsidRPr="00C9096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23" w:history="1">
        <w:r w:rsidRPr="00C9096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C9096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9096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9096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5D87ED4B" w14:textId="77777777" w:rsidR="00C90968" w:rsidRPr="00C90968" w:rsidRDefault="00C90968" w:rsidP="00C909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9096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90968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C9096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C90968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C90968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42A74391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C90968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C9096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C90968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C9096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C90968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25D7EC0B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C90968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678717B8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</w:p>
    <w:p w14:paraId="44A5D0C0" w14:textId="77777777" w:rsidR="00C90968" w:rsidRPr="00C90968" w:rsidRDefault="00C90968" w:rsidP="00C90968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4" w:history="1">
        <w:r w:rsidRPr="00C9096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05/2026 MODIFICATIVA</w:t>
        </w:r>
      </w:hyperlink>
      <w:r w:rsidRPr="00C9096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25" w:history="1">
        <w:r w:rsidRPr="00C9096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C9096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9096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9096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28462699" w14:textId="77777777" w:rsidR="00C90968" w:rsidRPr="00C90968" w:rsidRDefault="00C90968" w:rsidP="00C909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9096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90968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C9096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C90968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C90968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2643950C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C90968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C9096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C90968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C9096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C90968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09B9C28E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C90968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36698938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</w:p>
    <w:p w14:paraId="7D114B74" w14:textId="77777777" w:rsidR="00C90968" w:rsidRPr="00C90968" w:rsidRDefault="00C90968" w:rsidP="00C90968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6" w:history="1">
        <w:r w:rsidRPr="00C9096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06/2026 MODIFICATIVA</w:t>
        </w:r>
      </w:hyperlink>
      <w:r w:rsidRPr="00C9096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27" w:history="1">
        <w:r w:rsidRPr="00C9096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C9096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9096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9096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1B889F19" w14:textId="77777777" w:rsidR="00C90968" w:rsidRPr="00C90968" w:rsidRDefault="00C90968" w:rsidP="00C909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9096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90968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C9096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C90968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C90968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634C4298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C90968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C9096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C90968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C9096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C90968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7FA3AA1D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C90968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44C22620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</w:p>
    <w:p w14:paraId="673D82BF" w14:textId="77777777" w:rsidR="00C90968" w:rsidRPr="00C90968" w:rsidRDefault="00C90968" w:rsidP="00C90968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8" w:history="1">
        <w:r w:rsidRPr="00C9096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07/2026 MODIFICATIVA</w:t>
        </w:r>
      </w:hyperlink>
      <w:r w:rsidRPr="00C9096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29" w:history="1">
        <w:r w:rsidRPr="00C9096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C9096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9096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9096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dispositivo ao Projeto de Lei nº 184/2026, que “dispõe sobre as diretrizes para a elaboração e a execução da Lei Orçamentária Anual do Município de Sorriso para o exercício financeiro de 2027”.</w:t>
      </w:r>
    </w:p>
    <w:p w14:paraId="3DCDD385" w14:textId="77777777" w:rsidR="00C90968" w:rsidRPr="00C90968" w:rsidRDefault="00C90968" w:rsidP="00C909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9096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90968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C9096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C90968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C90968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1C387201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C90968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C9096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C90968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C9096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C90968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3C7A5E4A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C90968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3D801320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756A8F15" w14:textId="77777777" w:rsidR="00C90968" w:rsidRPr="00C90968" w:rsidRDefault="00C90968" w:rsidP="00C90968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30" w:history="1">
        <w:r w:rsidRPr="00C9096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08/2026 ADITIVA</w:t>
        </w:r>
      </w:hyperlink>
      <w:r w:rsidRPr="00C9096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31" w:history="1">
        <w:r w:rsidRPr="00C9096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C9096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9096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9096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Adiciona dispositivo ao Projeto de Lei nº 184/2026, que “dispõe sobre as diretrizes para a elaboração e a execução da Lei Orçamentária Anual do Município de Sorriso para o exercício financeiro de 2027”.</w:t>
      </w:r>
    </w:p>
    <w:p w14:paraId="14001E61" w14:textId="77777777" w:rsidR="00C90968" w:rsidRPr="00C90968" w:rsidRDefault="00C90968" w:rsidP="00C909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9096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90968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C9096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C90968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C90968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639A2B8E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C90968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C9096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C90968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C9096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C90968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2C85C8E5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C90968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2378B8A8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6950D919" w14:textId="77777777" w:rsidR="00C90968" w:rsidRPr="00C90968" w:rsidRDefault="00C90968" w:rsidP="00C90968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32" w:history="1">
        <w:r w:rsidRPr="00C9096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C9096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9096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9096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diretrizes para a elaboração e a execução da Lei Orçamentária Anual do Município de Sorriso para o exercício financeiro de 2027.</w:t>
      </w:r>
    </w:p>
    <w:p w14:paraId="5DA58CA4" w14:textId="77777777" w:rsidR="00C90968" w:rsidRPr="00C90968" w:rsidRDefault="00C90968" w:rsidP="00C9096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9096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9096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7001B01" w14:textId="33115362" w:rsidR="00D86E97" w:rsidRPr="007F7975" w:rsidRDefault="00C90968" w:rsidP="00C90968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C9096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90968">
        <w:rPr>
          <w:rFonts w:ascii="Times New Roman" w:eastAsia="Calibri" w:hAnsi="Times New Roman" w:cs="Times New Roman"/>
          <w:sz w:val="23"/>
          <w:szCs w:val="23"/>
        </w:rPr>
        <w:t xml:space="preserve">  </w:t>
      </w:r>
      <w:r w:rsidRPr="00C90968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1) Finanças, Orçamentos e Fiscalização</w:t>
      </w:r>
      <w:r w:rsidRPr="00C90968">
        <w:rPr>
          <w:rFonts w:ascii="Times New Roman" w:eastAsia="Calibri" w:hAnsi="Times New Roman" w:cs="Times New Roman"/>
          <w:sz w:val="23"/>
          <w:szCs w:val="23"/>
        </w:rPr>
        <w:t xml:space="preserve"> 2) Justiça e Redação</w:t>
      </w:r>
      <w:r w:rsidRPr="00C90968">
        <w:rPr>
          <w:rFonts w:ascii="Times New Roman" w:eastAsia="Calibri" w:hAnsi="Times New Roman" w:cs="Times New Roman"/>
          <w:bCs/>
          <w:sz w:val="23"/>
          <w:szCs w:val="23"/>
        </w:rPr>
        <w:t>; 3) Educação, Saúde e Assistência Social; 4) Obras, Viação e Serviços Urbanos; 5) Ecologia e Meio Ambiente.</w:t>
      </w:r>
    </w:p>
    <w:p w14:paraId="0107B7CE" w14:textId="6424820B" w:rsidR="00361FD7" w:rsidRDefault="00167A88" w:rsidP="00167A88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2D7E23E9" w14:textId="77777777" w:rsidR="00167A88" w:rsidRDefault="00167A88" w:rsidP="00167A88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41FC325" w14:textId="77777777" w:rsidR="001C3F56" w:rsidRPr="001C3F56" w:rsidRDefault="001C3F56" w:rsidP="001C3F56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33" w:history="1">
        <w:r w:rsidRPr="001C3F5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189/2026</w:t>
        </w:r>
      </w:hyperlink>
      <w:r w:rsidRPr="001C3F5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C3F5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C3F5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o Programa “Grama Legal” no Município de Sorriso-MT, estabelece normas para conservação e cobertura vegetal de lotes urbanos, dispõe sobre a obrigatoriedade de entrega de novos loteamentos com os lotes gramados, e dá outras providências.</w:t>
      </w:r>
    </w:p>
    <w:p w14:paraId="718E3097" w14:textId="77777777" w:rsidR="001C3F56" w:rsidRPr="001C3F56" w:rsidRDefault="001C3F56" w:rsidP="001C3F5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C3F5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C3F5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61838883" w14:textId="76EAFC00" w:rsidR="001C3F56" w:rsidRDefault="001C3F56" w:rsidP="001C3F5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C3F5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C3F5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1C3F5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Urbanos; 4) Ecologia e Meio Ambiente.</w:t>
      </w:r>
    </w:p>
    <w:p w14:paraId="62AA85E7" w14:textId="66B43715" w:rsidR="001C3F56" w:rsidRDefault="00EF734E" w:rsidP="00167A8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407EAA43" w14:textId="77777777" w:rsidR="00A6264F" w:rsidRDefault="00A6264F" w:rsidP="00167A8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15C384E" w14:textId="77777777" w:rsidR="001C3F56" w:rsidRPr="001C3F56" w:rsidRDefault="001C3F56" w:rsidP="001C3F56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34" w:history="1">
        <w:r w:rsidRPr="001C3F5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190/2026</w:t>
        </w:r>
      </w:hyperlink>
      <w:r w:rsidRPr="001C3F5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C3F5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C3F5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 observância do Plano de Manutenção, Operação e Controle – PMOC nos sistemas de climatização dos edifícios de uso público e coletivo no Município de Sorriso, estabelece mecanismos de comprovação, fiscalização e controle, e dá outras providências.</w:t>
      </w:r>
    </w:p>
    <w:p w14:paraId="09E8D6DD" w14:textId="77777777" w:rsidR="001C3F56" w:rsidRPr="001C3F56" w:rsidRDefault="001C3F56" w:rsidP="001C3F5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C3F5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C3F5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E2E4C49" w14:textId="44879D8C" w:rsidR="001C3F56" w:rsidRDefault="001C3F56" w:rsidP="001C3F5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C3F5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C3F5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1C3F5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3A1B16BB" w14:textId="7037307E" w:rsidR="0092127B" w:rsidRDefault="0092127B" w:rsidP="001C3F5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94B4463" w14:textId="77777777" w:rsidR="0092127B" w:rsidRDefault="0092127B" w:rsidP="001C3F5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9D91A9E" w14:textId="77777777" w:rsidR="0092127B" w:rsidRPr="0092127B" w:rsidRDefault="0092127B" w:rsidP="0092127B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35" w:history="1">
        <w:r w:rsidRPr="0092127B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191/2026</w:t>
        </w:r>
      </w:hyperlink>
      <w:r w:rsidRPr="0092127B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92127B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92127B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 anistia de infrações urbanísticas e edilícias e institui regime especial de regularização de edificações executadas por instituições religiosas e entidades sem fins lucrativos</w:t>
      </w:r>
      <w:r w:rsidRPr="0092127B">
        <w:rPr>
          <w:rFonts w:ascii="Times New Roman" w:eastAsia="Times New Roman" w:hAnsi="Times New Roman" w:cs="Times New Roman"/>
          <w:b/>
          <w:bCs/>
          <w:iCs/>
          <w:sz w:val="23"/>
          <w:szCs w:val="23"/>
          <w:lang w:eastAsia="pt-BR"/>
        </w:rPr>
        <w:t xml:space="preserve"> </w:t>
      </w:r>
      <w:r w:rsidRPr="0092127B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no Município de Sorriso, e dá outras providências.</w:t>
      </w:r>
    </w:p>
    <w:p w14:paraId="68DEDEEF" w14:textId="77777777" w:rsidR="0092127B" w:rsidRPr="0092127B" w:rsidRDefault="0092127B" w:rsidP="0092127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92127B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1F06E7E" w14:textId="491B783A" w:rsidR="0092127B" w:rsidRDefault="0092127B" w:rsidP="0092127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92127B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92127B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92127B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14018C26" w14:textId="1458EEED" w:rsidR="00167A88" w:rsidRDefault="000F281A" w:rsidP="00167A8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711D54E" w14:textId="77777777" w:rsidR="000F281A" w:rsidRDefault="000F281A" w:rsidP="00167A88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61C213CE" w14:textId="77777777" w:rsidR="00A6264F" w:rsidRPr="00A6264F" w:rsidRDefault="00A6264F" w:rsidP="00A6264F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36" w:history="1">
        <w:r w:rsidRPr="00A6264F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192/2026</w:t>
        </w:r>
      </w:hyperlink>
      <w:r w:rsidRPr="00A6264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A6264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A6264F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a proceder à doação do imóvel que menciona ao Estado de Mato Grosso, por intermédio da Secretaria de Estado de Justiça – SEJUS, para implantação do Centro de Detenção Provisória de Sorriso, altera a Lei nº 3.290, de 24 de agosto de 2022, e dá outras providências.</w:t>
      </w:r>
    </w:p>
    <w:p w14:paraId="6D7EA5D1" w14:textId="77777777" w:rsidR="00A6264F" w:rsidRPr="00A6264F" w:rsidRDefault="00A6264F" w:rsidP="00A6264F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A6264F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A6264F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6AF411F" w14:textId="2EAC36EB" w:rsidR="00A6264F" w:rsidRDefault="00A6264F" w:rsidP="00A6264F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A6264F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A6264F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A6264F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04AB2C87" w14:textId="792DD861" w:rsidR="00A6264F" w:rsidRDefault="000F281A" w:rsidP="00A6264F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00D9C3F" w14:textId="77777777" w:rsidR="000F281A" w:rsidRDefault="000F281A" w:rsidP="00A6264F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CCF25EE" w14:textId="77777777" w:rsidR="00A6264F" w:rsidRPr="00A6264F" w:rsidRDefault="00A6264F" w:rsidP="00A6264F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37" w:history="1">
        <w:r w:rsidRPr="00A6264F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193/2026</w:t>
        </w:r>
      </w:hyperlink>
      <w:r w:rsidRPr="00A6264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A6264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A6264F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Revoga as Leis que menciona, e dá outras providências.</w:t>
      </w:r>
    </w:p>
    <w:p w14:paraId="51EECF29" w14:textId="77777777" w:rsidR="00A6264F" w:rsidRPr="00A6264F" w:rsidRDefault="00A6264F" w:rsidP="00A6264F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A6264F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A6264F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489A1CE" w14:textId="518E3E78" w:rsidR="00A6264F" w:rsidRDefault="00A6264F" w:rsidP="00A6264F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A6264F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A6264F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A6264F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Urbanos.</w:t>
      </w:r>
    </w:p>
    <w:p w14:paraId="71B9CD16" w14:textId="77777777" w:rsidR="0092127B" w:rsidRDefault="0092127B" w:rsidP="00167A88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BD162BC" w14:textId="77777777" w:rsidR="00167A88" w:rsidRDefault="00167A88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82410AE" w14:textId="77777777" w:rsidR="00C90968" w:rsidRDefault="00C90968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F655CBA" w14:textId="77777777" w:rsidR="00C90968" w:rsidRDefault="00C90968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3F8DBAF" w14:textId="77777777" w:rsidR="000F281A" w:rsidRPr="007F7975" w:rsidRDefault="000F281A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68A2DDF" w14:textId="2E566EA8" w:rsidR="00DA198C" w:rsidRPr="007F7975" w:rsidRDefault="0082432B" w:rsidP="000139B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sz w:val="23"/>
          <w:szCs w:val="23"/>
        </w:rPr>
        <w:lastRenderedPageBreak/>
        <w:t>COMISSÃO DE FINANÇAS, ORÇAMENTOS E FISCALIZAÇÃO</w:t>
      </w:r>
    </w:p>
    <w:p w14:paraId="2E0EAA11" w14:textId="77777777" w:rsidR="00DA198C" w:rsidRPr="007F7975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456" w:type="dxa"/>
        <w:tblLayout w:type="fixed"/>
        <w:tblLook w:val="04A0" w:firstRow="1" w:lastRow="0" w:firstColumn="1" w:lastColumn="0" w:noHBand="0" w:noVBand="1"/>
      </w:tblPr>
      <w:tblGrid>
        <w:gridCol w:w="3542"/>
        <w:gridCol w:w="3544"/>
        <w:gridCol w:w="3370"/>
      </w:tblGrid>
      <w:tr w:rsidR="00DA198C" w:rsidRPr="007F7975" w14:paraId="0E3D9285" w14:textId="77777777"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</w:tcPr>
          <w:p w14:paraId="039F10F1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08599AF6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09A85B0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EMERSON FARIAS</w:t>
            </w:r>
          </w:p>
          <w:p w14:paraId="7307A539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75A7851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ADIR CUNICO</w:t>
            </w:r>
          </w:p>
          <w:p w14:paraId="34C6719A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Presidente</w:t>
            </w:r>
          </w:p>
          <w:p w14:paraId="3C00E0EF" w14:textId="77777777" w:rsidR="00DA198C" w:rsidRPr="007F7975" w:rsidRDefault="00DA19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14:paraId="08C20F50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17D2256A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3F21392" w14:textId="77777777" w:rsidR="00DA198C" w:rsidRPr="007F7975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PROFª</w:t>
            </w:r>
            <w:proofErr w:type="spellEnd"/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SILVANA PERIN</w:t>
            </w:r>
          </w:p>
          <w:p w14:paraId="28E5AD7E" w14:textId="77777777" w:rsidR="00DA198C" w:rsidRPr="007F7975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          Secretária</w:t>
            </w:r>
          </w:p>
        </w:tc>
      </w:tr>
    </w:tbl>
    <w:p w14:paraId="6B2AA053" w14:textId="77777777" w:rsidR="00DA198C" w:rsidRPr="007F7975" w:rsidRDefault="00DA198C" w:rsidP="0016052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sectPr w:rsidR="00DA198C" w:rsidRPr="007F7975">
      <w:footerReference w:type="even" r:id="rId38"/>
      <w:footerReference w:type="default" r:id="rId39"/>
      <w:footerReference w:type="first" r:id="rId40"/>
      <w:pgSz w:w="11906" w:h="16838"/>
      <w:pgMar w:top="2410" w:right="851" w:bottom="766" w:left="851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D5A2A" w14:textId="77777777" w:rsidR="009D63B3" w:rsidRDefault="009D63B3">
      <w:pPr>
        <w:spacing w:after="0" w:line="240" w:lineRule="auto"/>
      </w:pPr>
      <w:r>
        <w:separator/>
      </w:r>
    </w:p>
  </w:endnote>
  <w:endnote w:type="continuationSeparator" w:id="0">
    <w:p w14:paraId="2F776441" w14:textId="77777777" w:rsidR="009D63B3" w:rsidRDefault="009D6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7629" w14:textId="77777777" w:rsidR="00DA198C" w:rsidRDefault="00DA198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8536690"/>
      <w:docPartObj>
        <w:docPartGallery w:val="Page Numbers (Bottom of Page)"/>
        <w:docPartUnique/>
      </w:docPartObj>
    </w:sdtPr>
    <w:sdtContent>
      <w:p w14:paraId="54AE3AC8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65440">
          <w:rPr>
            <w:noProof/>
          </w:rPr>
          <w:t>2</w:t>
        </w:r>
        <w:r>
          <w:fldChar w:fldCharType="end"/>
        </w:r>
      </w:p>
    </w:sdtContent>
  </w:sdt>
  <w:p w14:paraId="3B11E2B3" w14:textId="77777777" w:rsidR="00DA198C" w:rsidRDefault="00DA198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9013677"/>
      <w:docPartObj>
        <w:docPartGallery w:val="Page Numbers (Bottom of Page)"/>
        <w:docPartUnique/>
      </w:docPartObj>
    </w:sdtPr>
    <w:sdtContent>
      <w:p w14:paraId="0BB9CA37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718F6536" w14:textId="77777777" w:rsidR="00DA198C" w:rsidRDefault="00DA19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D4946" w14:textId="77777777" w:rsidR="009D63B3" w:rsidRDefault="009D63B3">
      <w:pPr>
        <w:spacing w:after="0" w:line="240" w:lineRule="auto"/>
      </w:pPr>
      <w:r>
        <w:separator/>
      </w:r>
    </w:p>
  </w:footnote>
  <w:footnote w:type="continuationSeparator" w:id="0">
    <w:p w14:paraId="6D4474F4" w14:textId="77777777" w:rsidR="009D63B3" w:rsidRDefault="009D63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43751"/>
    <w:multiLevelType w:val="hybridMultilevel"/>
    <w:tmpl w:val="84AA10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B4CAC"/>
    <w:multiLevelType w:val="multilevel"/>
    <w:tmpl w:val="65282B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AB3B3B"/>
    <w:multiLevelType w:val="multilevel"/>
    <w:tmpl w:val="F61C29A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16B25"/>
    <w:multiLevelType w:val="hybridMultilevel"/>
    <w:tmpl w:val="57ACEA1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755364">
    <w:abstractNumId w:val="3"/>
  </w:num>
  <w:num w:numId="2" w16cid:durableId="254746184">
    <w:abstractNumId w:val="1"/>
  </w:num>
  <w:num w:numId="3" w16cid:durableId="276528751">
    <w:abstractNumId w:val="2"/>
  </w:num>
  <w:num w:numId="4" w16cid:durableId="1794253227">
    <w:abstractNumId w:val="0"/>
  </w:num>
  <w:num w:numId="5" w16cid:durableId="2026125604">
    <w:abstractNumId w:val="5"/>
  </w:num>
  <w:num w:numId="6" w16cid:durableId="1415665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98C"/>
    <w:rsid w:val="000139B4"/>
    <w:rsid w:val="000157A6"/>
    <w:rsid w:val="00021E78"/>
    <w:rsid w:val="0002453E"/>
    <w:rsid w:val="00024CAB"/>
    <w:rsid w:val="0003742C"/>
    <w:rsid w:val="00037AF6"/>
    <w:rsid w:val="000401F3"/>
    <w:rsid w:val="000501DD"/>
    <w:rsid w:val="000864E5"/>
    <w:rsid w:val="000A7EE1"/>
    <w:rsid w:val="000B2847"/>
    <w:rsid w:val="000B4DA3"/>
    <w:rsid w:val="000F2330"/>
    <w:rsid w:val="000F281A"/>
    <w:rsid w:val="001052D4"/>
    <w:rsid w:val="001168AC"/>
    <w:rsid w:val="001207D0"/>
    <w:rsid w:val="00121341"/>
    <w:rsid w:val="00141C23"/>
    <w:rsid w:val="00143849"/>
    <w:rsid w:val="001445CF"/>
    <w:rsid w:val="001538D0"/>
    <w:rsid w:val="00156C40"/>
    <w:rsid w:val="00160526"/>
    <w:rsid w:val="00167A88"/>
    <w:rsid w:val="00175CCB"/>
    <w:rsid w:val="001873AC"/>
    <w:rsid w:val="001C3F56"/>
    <w:rsid w:val="001D4A59"/>
    <w:rsid w:val="00213414"/>
    <w:rsid w:val="0021621E"/>
    <w:rsid w:val="00223431"/>
    <w:rsid w:val="002236C6"/>
    <w:rsid w:val="0022600F"/>
    <w:rsid w:val="0023325C"/>
    <w:rsid w:val="00265440"/>
    <w:rsid w:val="00283EB0"/>
    <w:rsid w:val="00285004"/>
    <w:rsid w:val="002E488A"/>
    <w:rsid w:val="002E70F5"/>
    <w:rsid w:val="003275E3"/>
    <w:rsid w:val="003470FD"/>
    <w:rsid w:val="00361FD7"/>
    <w:rsid w:val="003643AC"/>
    <w:rsid w:val="00365EFB"/>
    <w:rsid w:val="0037598F"/>
    <w:rsid w:val="003914AA"/>
    <w:rsid w:val="003A42B7"/>
    <w:rsid w:val="003A5EAA"/>
    <w:rsid w:val="003D49B8"/>
    <w:rsid w:val="003E4448"/>
    <w:rsid w:val="003F700C"/>
    <w:rsid w:val="00406A35"/>
    <w:rsid w:val="00436CE2"/>
    <w:rsid w:val="0044739B"/>
    <w:rsid w:val="00471E70"/>
    <w:rsid w:val="004971AB"/>
    <w:rsid w:val="004B086B"/>
    <w:rsid w:val="004C6A10"/>
    <w:rsid w:val="004E08FE"/>
    <w:rsid w:val="004F1993"/>
    <w:rsid w:val="004F573E"/>
    <w:rsid w:val="00501CF4"/>
    <w:rsid w:val="00505F6A"/>
    <w:rsid w:val="0050635F"/>
    <w:rsid w:val="00506402"/>
    <w:rsid w:val="00510553"/>
    <w:rsid w:val="005111AB"/>
    <w:rsid w:val="00511CC7"/>
    <w:rsid w:val="00514E58"/>
    <w:rsid w:val="00533F9E"/>
    <w:rsid w:val="005429FA"/>
    <w:rsid w:val="00546826"/>
    <w:rsid w:val="00553FAD"/>
    <w:rsid w:val="0056741A"/>
    <w:rsid w:val="00574D70"/>
    <w:rsid w:val="005923B7"/>
    <w:rsid w:val="005924FC"/>
    <w:rsid w:val="005A689F"/>
    <w:rsid w:val="005D17A1"/>
    <w:rsid w:val="005D50A3"/>
    <w:rsid w:val="005D534A"/>
    <w:rsid w:val="005E595E"/>
    <w:rsid w:val="005E68FC"/>
    <w:rsid w:val="00615A2B"/>
    <w:rsid w:val="00666AC3"/>
    <w:rsid w:val="00695ADA"/>
    <w:rsid w:val="006A1C9D"/>
    <w:rsid w:val="006A4847"/>
    <w:rsid w:val="006B380A"/>
    <w:rsid w:val="006D0602"/>
    <w:rsid w:val="006E086E"/>
    <w:rsid w:val="006E20B6"/>
    <w:rsid w:val="006F41ED"/>
    <w:rsid w:val="00704099"/>
    <w:rsid w:val="00707C8D"/>
    <w:rsid w:val="007476F5"/>
    <w:rsid w:val="00771BF8"/>
    <w:rsid w:val="007A536D"/>
    <w:rsid w:val="007A579F"/>
    <w:rsid w:val="007B56BC"/>
    <w:rsid w:val="007D70DC"/>
    <w:rsid w:val="007E7189"/>
    <w:rsid w:val="007F11DD"/>
    <w:rsid w:val="007F13C5"/>
    <w:rsid w:val="007F373A"/>
    <w:rsid w:val="007F395D"/>
    <w:rsid w:val="007F6CDD"/>
    <w:rsid w:val="007F7975"/>
    <w:rsid w:val="00806F36"/>
    <w:rsid w:val="008160E8"/>
    <w:rsid w:val="0082432B"/>
    <w:rsid w:val="008523B3"/>
    <w:rsid w:val="0086055C"/>
    <w:rsid w:val="0086198E"/>
    <w:rsid w:val="008712C0"/>
    <w:rsid w:val="00871BDC"/>
    <w:rsid w:val="008A01FD"/>
    <w:rsid w:val="008A0E35"/>
    <w:rsid w:val="008A3824"/>
    <w:rsid w:val="008A49D0"/>
    <w:rsid w:val="008A6281"/>
    <w:rsid w:val="008A7594"/>
    <w:rsid w:val="008D55C8"/>
    <w:rsid w:val="008D7093"/>
    <w:rsid w:val="008E6E01"/>
    <w:rsid w:val="008F563C"/>
    <w:rsid w:val="008F58E5"/>
    <w:rsid w:val="008F66D6"/>
    <w:rsid w:val="00907243"/>
    <w:rsid w:val="0092127B"/>
    <w:rsid w:val="00924183"/>
    <w:rsid w:val="0093752E"/>
    <w:rsid w:val="0093777E"/>
    <w:rsid w:val="009608EA"/>
    <w:rsid w:val="009616C6"/>
    <w:rsid w:val="00963269"/>
    <w:rsid w:val="009776C9"/>
    <w:rsid w:val="00981070"/>
    <w:rsid w:val="009A436E"/>
    <w:rsid w:val="009B242E"/>
    <w:rsid w:val="009D086A"/>
    <w:rsid w:val="009D63B3"/>
    <w:rsid w:val="009E2E84"/>
    <w:rsid w:val="009E53B0"/>
    <w:rsid w:val="009E56BA"/>
    <w:rsid w:val="009F348E"/>
    <w:rsid w:val="00A0343D"/>
    <w:rsid w:val="00A062A5"/>
    <w:rsid w:val="00A11C3B"/>
    <w:rsid w:val="00A1288C"/>
    <w:rsid w:val="00A17C9E"/>
    <w:rsid w:val="00A313E8"/>
    <w:rsid w:val="00A4373E"/>
    <w:rsid w:val="00A55053"/>
    <w:rsid w:val="00A6264F"/>
    <w:rsid w:val="00A726F6"/>
    <w:rsid w:val="00A8414E"/>
    <w:rsid w:val="00A84A91"/>
    <w:rsid w:val="00AC6384"/>
    <w:rsid w:val="00B32F37"/>
    <w:rsid w:val="00B44299"/>
    <w:rsid w:val="00B503F9"/>
    <w:rsid w:val="00B70B50"/>
    <w:rsid w:val="00B74460"/>
    <w:rsid w:val="00B76E4A"/>
    <w:rsid w:val="00B77F10"/>
    <w:rsid w:val="00B80B02"/>
    <w:rsid w:val="00B92F5C"/>
    <w:rsid w:val="00BC22F0"/>
    <w:rsid w:val="00BE1817"/>
    <w:rsid w:val="00C031A8"/>
    <w:rsid w:val="00C05128"/>
    <w:rsid w:val="00C12CDB"/>
    <w:rsid w:val="00C21E14"/>
    <w:rsid w:val="00C32814"/>
    <w:rsid w:val="00C3472D"/>
    <w:rsid w:val="00C80019"/>
    <w:rsid w:val="00C90968"/>
    <w:rsid w:val="00C91960"/>
    <w:rsid w:val="00CB243C"/>
    <w:rsid w:val="00CB31F9"/>
    <w:rsid w:val="00CB5B52"/>
    <w:rsid w:val="00CF4169"/>
    <w:rsid w:val="00D34139"/>
    <w:rsid w:val="00D51EEA"/>
    <w:rsid w:val="00D5473C"/>
    <w:rsid w:val="00D57116"/>
    <w:rsid w:val="00D67E0F"/>
    <w:rsid w:val="00D81F62"/>
    <w:rsid w:val="00D866CE"/>
    <w:rsid w:val="00D86E97"/>
    <w:rsid w:val="00D8768C"/>
    <w:rsid w:val="00D977F7"/>
    <w:rsid w:val="00DA05DB"/>
    <w:rsid w:val="00DA198C"/>
    <w:rsid w:val="00DB3A88"/>
    <w:rsid w:val="00DC0A2D"/>
    <w:rsid w:val="00DD0C07"/>
    <w:rsid w:val="00DD52C2"/>
    <w:rsid w:val="00DE06C9"/>
    <w:rsid w:val="00DE2B07"/>
    <w:rsid w:val="00DE5AB5"/>
    <w:rsid w:val="00DE6F9C"/>
    <w:rsid w:val="00DE7AF5"/>
    <w:rsid w:val="00DF60C7"/>
    <w:rsid w:val="00E03DE9"/>
    <w:rsid w:val="00E07BE2"/>
    <w:rsid w:val="00E2039B"/>
    <w:rsid w:val="00E2577B"/>
    <w:rsid w:val="00E27486"/>
    <w:rsid w:val="00E31A78"/>
    <w:rsid w:val="00E53AC9"/>
    <w:rsid w:val="00E7728D"/>
    <w:rsid w:val="00E84D55"/>
    <w:rsid w:val="00E965A1"/>
    <w:rsid w:val="00EB39EA"/>
    <w:rsid w:val="00EE71CB"/>
    <w:rsid w:val="00EE7AE4"/>
    <w:rsid w:val="00EF6B93"/>
    <w:rsid w:val="00EF734E"/>
    <w:rsid w:val="00F13C52"/>
    <w:rsid w:val="00F16054"/>
    <w:rsid w:val="00F20EE5"/>
    <w:rsid w:val="00F34FC2"/>
    <w:rsid w:val="00F439F1"/>
    <w:rsid w:val="00F50D04"/>
    <w:rsid w:val="00F52524"/>
    <w:rsid w:val="00F53F1D"/>
    <w:rsid w:val="00F71D6D"/>
    <w:rsid w:val="00F93FB5"/>
    <w:rsid w:val="00FD1438"/>
    <w:rsid w:val="00FD516B"/>
    <w:rsid w:val="00FD653F"/>
    <w:rsid w:val="00FE10F3"/>
    <w:rsid w:val="00FE18D0"/>
    <w:rsid w:val="00FE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950B6"/>
  <w15:docId w15:val="{93F57FD0-A0DE-4312-9803-A64F97F53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87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BF5D1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D2C7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44B25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444B25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E2356"/>
    <w:rPr>
      <w:b/>
      <w:bCs/>
    </w:rPr>
  </w:style>
  <w:style w:type="character" w:customStyle="1" w:styleId="fontstyle21">
    <w:name w:val="fontstyle21"/>
    <w:qFormat/>
    <w:rsid w:val="0030344F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925C34"/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34708F"/>
    <w:rPr>
      <w:rFonts w:ascii="Times New Roman" w:eastAsia="Calibri" w:hAnsi="Times New Roman" w:cs="Times New Roman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B7D39"/>
  </w:style>
  <w:style w:type="character" w:customStyle="1" w:styleId="RodapChar">
    <w:name w:val="Rodapé Char"/>
    <w:basedOn w:val="Fontepargpadro"/>
    <w:link w:val="Rodap"/>
    <w:uiPriority w:val="99"/>
    <w:qFormat/>
    <w:rsid w:val="000B7D39"/>
  </w:style>
  <w:style w:type="character" w:styleId="nfase">
    <w:name w:val="Emphasis"/>
    <w:basedOn w:val="Fontepargpadro"/>
    <w:uiPriority w:val="20"/>
    <w:qFormat/>
    <w:rsid w:val="00C5121C"/>
    <w:rPr>
      <w:i/>
      <w:iCs/>
    </w:rPr>
  </w:style>
  <w:style w:type="character" w:styleId="HiperlinkVisitado">
    <w:name w:val="FollowedHyperlink"/>
    <w:basedOn w:val="Fontepargpadro"/>
    <w:uiPriority w:val="99"/>
    <w:semiHidden/>
    <w:unhideWhenUsed/>
    <w:rsid w:val="00C1313A"/>
    <w:rPr>
      <w:color w:val="800080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BF5D1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BF5D1B"/>
    <w:rPr>
      <w:rFonts w:ascii="Times New Roman" w:eastAsia="Calibri" w:hAnsi="Times New Roman" w:cs="Times New Roman"/>
      <w:sz w:val="16"/>
      <w:szCs w:val="16"/>
    </w:rPr>
  </w:style>
  <w:style w:type="character" w:customStyle="1" w:styleId="normaltextrun">
    <w:name w:val="normaltextrun"/>
    <w:basedOn w:val="Fontepargpadro"/>
    <w:qFormat/>
    <w:rsid w:val="00BF5D1B"/>
  </w:style>
  <w:style w:type="character" w:styleId="TextodoEspaoReservado">
    <w:name w:val="Placeholder Text"/>
    <w:basedOn w:val="Fontepargpadro"/>
    <w:uiPriority w:val="99"/>
    <w:semiHidden/>
    <w:qFormat/>
    <w:rsid w:val="00BF5D1B"/>
    <w:rPr>
      <w:color w:val="808080"/>
    </w:rPr>
  </w:style>
  <w:style w:type="character" w:customStyle="1" w:styleId="conteudo1">
    <w:name w:val="conteudo1"/>
    <w:qFormat/>
    <w:rsid w:val="00BF5D1B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BF5D1B"/>
    <w:rPr>
      <w:sz w:val="16"/>
      <w:szCs w:val="16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F5D1B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BF5D1B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BF5D1B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BF5D1B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BF5D1B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BF5D1B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rsid w:val="00BF5D1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25C34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BF5D1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C0245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D2C7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detexto3">
    <w:name w:val="Body Text 3"/>
    <w:basedOn w:val="Normal"/>
    <w:link w:val="Corpodetexto3Char"/>
    <w:unhideWhenUsed/>
    <w:qFormat/>
    <w:rsid w:val="00444B25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4708F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BF5D1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BF5D1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BF5D1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BF5D1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BF5D1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BF5D1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BF5D1B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BF5D1B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  <w:rsid w:val="00BF5D1B"/>
  </w:style>
  <w:style w:type="numbering" w:customStyle="1" w:styleId="Semlista11">
    <w:name w:val="Sem lista11"/>
    <w:uiPriority w:val="99"/>
    <w:semiHidden/>
    <w:unhideWhenUsed/>
    <w:qFormat/>
    <w:rsid w:val="00BF5D1B"/>
  </w:style>
  <w:style w:type="table" w:styleId="Tabelacomgrade">
    <w:name w:val="Table Grid"/>
    <w:basedOn w:val="Tabelanormal"/>
    <w:uiPriority w:val="59"/>
    <w:rsid w:val="007F2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5567" TargetMode="External"/><Relationship Id="rId18" Type="http://schemas.openxmlformats.org/officeDocument/2006/relationships/hyperlink" Target="https://sorriso.siscam.com.br/arquivo?Id=207227" TargetMode="External"/><Relationship Id="rId26" Type="http://schemas.openxmlformats.org/officeDocument/2006/relationships/hyperlink" Target="https://sorriso.siscam.com.br/arquivo?Id=207231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sorriso.siscam.com.br/arquivo?Id=206464" TargetMode="External"/><Relationship Id="rId34" Type="http://schemas.openxmlformats.org/officeDocument/2006/relationships/hyperlink" Target="https://sorriso.siscam.com.br/arquivo?Id=206996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7226" TargetMode="External"/><Relationship Id="rId20" Type="http://schemas.openxmlformats.org/officeDocument/2006/relationships/hyperlink" Target="https://sorriso.siscam.com.br/arquivo?Id=207228" TargetMode="External"/><Relationship Id="rId29" Type="http://schemas.openxmlformats.org/officeDocument/2006/relationships/hyperlink" Target="https://sorriso.siscam.com.br/arquivo?Id=206464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191512" TargetMode="External"/><Relationship Id="rId24" Type="http://schemas.openxmlformats.org/officeDocument/2006/relationships/hyperlink" Target="https://sorriso.siscam.com.br/arquivo?Id=207230" TargetMode="External"/><Relationship Id="rId32" Type="http://schemas.openxmlformats.org/officeDocument/2006/relationships/hyperlink" Target="https://sorriso.siscam.com.br/arquivo?Id=206464" TargetMode="External"/><Relationship Id="rId37" Type="http://schemas.openxmlformats.org/officeDocument/2006/relationships/hyperlink" Target="https://sorriso.siscam.com.br/arquivo?Id=207197" TargetMode="External"/><Relationship Id="rId40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5963" TargetMode="External"/><Relationship Id="rId23" Type="http://schemas.openxmlformats.org/officeDocument/2006/relationships/hyperlink" Target="https://sorriso.siscam.com.br/arquivo?Id=206464" TargetMode="External"/><Relationship Id="rId28" Type="http://schemas.openxmlformats.org/officeDocument/2006/relationships/hyperlink" Target="https://sorriso.siscam.com.br/arquivo?Id=207232" TargetMode="External"/><Relationship Id="rId36" Type="http://schemas.openxmlformats.org/officeDocument/2006/relationships/hyperlink" Target="https://sorriso.siscam.com.br/arquivo?Id=207120" TargetMode="External"/><Relationship Id="rId10" Type="http://schemas.openxmlformats.org/officeDocument/2006/relationships/hyperlink" Target="https://sorriso.siscam.com.br/arquivo?Id=204376" TargetMode="External"/><Relationship Id="rId19" Type="http://schemas.openxmlformats.org/officeDocument/2006/relationships/hyperlink" Target="https://sorriso.siscam.com.br/arquivo?Id=206464" TargetMode="External"/><Relationship Id="rId31" Type="http://schemas.openxmlformats.org/officeDocument/2006/relationships/hyperlink" Target="https://sorriso.siscam.com.br/arquivo?Id=20646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5558" TargetMode="External"/><Relationship Id="rId14" Type="http://schemas.openxmlformats.org/officeDocument/2006/relationships/hyperlink" Target="https://sorriso.siscam.com.br/arquivo?Id=205948" TargetMode="External"/><Relationship Id="rId22" Type="http://schemas.openxmlformats.org/officeDocument/2006/relationships/hyperlink" Target="https://sorriso.siscam.com.br/arquivo?Id=207229" TargetMode="External"/><Relationship Id="rId27" Type="http://schemas.openxmlformats.org/officeDocument/2006/relationships/hyperlink" Target="https://sorriso.siscam.com.br/arquivo?Id=206464" TargetMode="External"/><Relationship Id="rId30" Type="http://schemas.openxmlformats.org/officeDocument/2006/relationships/hyperlink" Target="https://sorriso.siscam.com.br/arquivo?Id=207233" TargetMode="External"/><Relationship Id="rId35" Type="http://schemas.openxmlformats.org/officeDocument/2006/relationships/hyperlink" Target="https://sorriso.siscam.com.br/arquivo?Id=206997" TargetMode="External"/><Relationship Id="rId8" Type="http://schemas.openxmlformats.org/officeDocument/2006/relationships/hyperlink" Target="https://sorriso.siscam.com.br/arquivo?Id=206988" TargetMode="External"/><Relationship Id="rId3" Type="http://schemas.openxmlformats.org/officeDocument/2006/relationships/styles" Target="styles.xml"/><Relationship Id="rId12" Type="http://schemas.openxmlformats.org/officeDocument/2006/relationships/hyperlink" Target="https://sorriso.siscam.com.br/arquivo?Id=202485" TargetMode="External"/><Relationship Id="rId17" Type="http://schemas.openxmlformats.org/officeDocument/2006/relationships/hyperlink" Target="https://sorriso.siscam.com.br/arquivo?Id=206464" TargetMode="External"/><Relationship Id="rId25" Type="http://schemas.openxmlformats.org/officeDocument/2006/relationships/hyperlink" Target="https://sorriso.siscam.com.br/arquivo?Id=206464" TargetMode="External"/><Relationship Id="rId33" Type="http://schemas.openxmlformats.org/officeDocument/2006/relationships/hyperlink" Target="https://sorriso.siscam.com.br/arquivo?Id=206989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7DDEF-057A-4EBF-8F16-7788628EA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1930</TotalTime>
  <Pages>5</Pages>
  <Words>2126</Words>
  <Characters>11483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cp:keywords/>
  <dc:description/>
  <cp:lastModifiedBy>Camara Municipal</cp:lastModifiedBy>
  <cp:revision>10</cp:revision>
  <cp:lastPrinted>2026-03-12T11:34:00Z</cp:lastPrinted>
  <dcterms:created xsi:type="dcterms:W3CDTF">2022-08-10T16:40:00Z</dcterms:created>
  <dcterms:modified xsi:type="dcterms:W3CDTF">2026-10-14T12:30:00Z</dcterms:modified>
  <dc:language>pt-BR</dc:language>
</cp:coreProperties>
</file>