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0C9B5" w14:textId="77777777" w:rsidR="008436ED" w:rsidRPr="003B00E8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72970F86" w14:textId="77777777" w:rsidR="008436ED" w:rsidRPr="003B00E8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sz w:val="23"/>
          <w:szCs w:val="23"/>
        </w:rPr>
        <w:t>COMISSÃO DE EDUCAÇÃO, SAÚDE E ASSISTÊNCIA SOCIAL.</w:t>
      </w:r>
    </w:p>
    <w:p w14:paraId="283B81AA" w14:textId="77777777" w:rsidR="008436ED" w:rsidRPr="003B00E8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DEA2583" w14:textId="77777777" w:rsidR="008436ED" w:rsidRPr="003B00E8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3"/>
        <w:gridCol w:w="2632"/>
        <w:gridCol w:w="3981"/>
      </w:tblGrid>
      <w:tr w:rsidR="008436ED" w:rsidRPr="003B00E8" w14:paraId="18B70800" w14:textId="77777777">
        <w:tc>
          <w:tcPr>
            <w:tcW w:w="2743" w:type="dxa"/>
          </w:tcPr>
          <w:p w14:paraId="6AADC264" w14:textId="77777777" w:rsidR="008436ED" w:rsidRPr="003B00E8" w:rsidRDefault="00671AD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</w:t>
            </w:r>
          </w:p>
        </w:tc>
        <w:tc>
          <w:tcPr>
            <w:tcW w:w="2632" w:type="dxa"/>
          </w:tcPr>
          <w:p w14:paraId="27077230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981" w:type="dxa"/>
          </w:tcPr>
          <w:p w14:paraId="63B45894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8436ED" w:rsidRPr="003B00E8" w14:paraId="1DD09292" w14:textId="77777777">
        <w:tc>
          <w:tcPr>
            <w:tcW w:w="2743" w:type="dxa"/>
          </w:tcPr>
          <w:p w14:paraId="40BAA07F" w14:textId="4BADC784" w:rsidR="008436ED" w:rsidRPr="003B00E8" w:rsidRDefault="00AE2376" w:rsidP="00F30D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15</w:t>
            </w:r>
            <w:r w:rsidR="00671AD7"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754BE1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10</w:t>
            </w:r>
            <w:r w:rsidR="00671AD7"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2" w:type="dxa"/>
          </w:tcPr>
          <w:p w14:paraId="52AC0054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45 min</w:t>
            </w:r>
          </w:p>
        </w:tc>
        <w:tc>
          <w:tcPr>
            <w:tcW w:w="3981" w:type="dxa"/>
          </w:tcPr>
          <w:p w14:paraId="2B956857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  <w:tr w:rsidR="008436ED" w:rsidRPr="003B00E8" w14:paraId="2B53D643" w14:textId="77777777">
        <w:tc>
          <w:tcPr>
            <w:tcW w:w="2743" w:type="dxa"/>
          </w:tcPr>
          <w:p w14:paraId="6593B105" w14:textId="77777777" w:rsidR="008436ED" w:rsidRPr="003B00E8" w:rsidRDefault="008436E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  <w:tc>
          <w:tcPr>
            <w:tcW w:w="2632" w:type="dxa"/>
          </w:tcPr>
          <w:p w14:paraId="6DFAFFAE" w14:textId="77777777" w:rsidR="008436ED" w:rsidRPr="003B00E8" w:rsidRDefault="0084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  <w:tc>
          <w:tcPr>
            <w:tcW w:w="3981" w:type="dxa"/>
          </w:tcPr>
          <w:p w14:paraId="512FA182" w14:textId="77777777" w:rsidR="008436ED" w:rsidRPr="003B00E8" w:rsidRDefault="0084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</w:tr>
    </w:tbl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3B00E8" w14:paraId="6BD13319" w14:textId="77777777">
        <w:tc>
          <w:tcPr>
            <w:tcW w:w="10031" w:type="dxa"/>
          </w:tcPr>
          <w:p w14:paraId="4A4FA09B" w14:textId="77777777" w:rsidR="008436ED" w:rsidRPr="003B00E8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53A22949" w14:textId="77777777" w:rsidR="008436ED" w:rsidRPr="003B00E8" w:rsidRDefault="008436ED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F16C23E" w14:textId="761E7986" w:rsidR="008436ED" w:rsidRPr="003B00E8" w:rsidRDefault="00671AD7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C33488">
        <w:rPr>
          <w:rFonts w:ascii="Times New Roman" w:eastAsia="Calibri" w:hAnsi="Times New Roman" w:cs="Times New Roman"/>
          <w:bCs/>
          <w:sz w:val="23"/>
          <w:szCs w:val="23"/>
        </w:rPr>
        <w:t>23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7F4AF9" w:rsidRPr="003B00E8">
        <w:rPr>
          <w:rFonts w:ascii="Times New Roman" w:eastAsia="Calibri" w:hAnsi="Times New Roman" w:cs="Times New Roman"/>
          <w:bCs/>
          <w:sz w:val="23"/>
          <w:szCs w:val="23"/>
        </w:rPr>
        <w:t>Brendo</w:t>
      </w:r>
      <w:r w:rsidR="00A41275" w:rsidRPr="003B00E8">
        <w:rPr>
          <w:rFonts w:ascii="Times New Roman" w:eastAsia="Calibri" w:hAnsi="Times New Roman" w:cs="Times New Roman"/>
          <w:bCs/>
          <w:sz w:val="23"/>
          <w:szCs w:val="23"/>
        </w:rPr>
        <w:t>,</w:t>
      </w:r>
      <w:r w:rsidR="00C33488">
        <w:rPr>
          <w:rFonts w:ascii="Times New Roman" w:eastAsia="Calibri" w:hAnsi="Times New Roman" w:cs="Times New Roman"/>
          <w:bCs/>
          <w:sz w:val="23"/>
          <w:szCs w:val="23"/>
        </w:rPr>
        <w:t xml:space="preserve"> Toco e</w:t>
      </w:r>
      <w:r w:rsidR="00A41275"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 </w:t>
      </w:r>
      <w:r w:rsidR="00CB21F2">
        <w:rPr>
          <w:rFonts w:ascii="Times New Roman" w:eastAsia="Calibri" w:hAnsi="Times New Roman" w:cs="Times New Roman"/>
          <w:bCs/>
          <w:sz w:val="23"/>
          <w:szCs w:val="23"/>
        </w:rPr>
        <w:t>Silvana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 w:rsidR="00C33488">
        <w:rPr>
          <w:rFonts w:ascii="Times New Roman" w:eastAsia="Calibri" w:hAnsi="Times New Roman" w:cs="Times New Roman"/>
          <w:bCs/>
          <w:sz w:val="23"/>
          <w:szCs w:val="23"/>
        </w:rPr>
        <w:t>08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C33488">
        <w:rPr>
          <w:rFonts w:ascii="Times New Roman" w:eastAsia="Calibri" w:hAnsi="Times New Roman" w:cs="Times New Roman"/>
          <w:bCs/>
          <w:sz w:val="23"/>
          <w:szCs w:val="23"/>
        </w:rPr>
        <w:t>10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77268D80" w14:textId="77777777" w:rsidR="008436ED" w:rsidRPr="003B00E8" w:rsidRDefault="008436ED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3B00E8" w14:paraId="72917B91" w14:textId="77777777">
        <w:tc>
          <w:tcPr>
            <w:tcW w:w="10031" w:type="dxa"/>
          </w:tcPr>
          <w:p w14:paraId="1D0F648F" w14:textId="77777777" w:rsidR="008436ED" w:rsidRPr="003B00E8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523E5DAA" w14:textId="77777777" w:rsidR="008436ED" w:rsidRPr="003B00E8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p w14:paraId="3D9C237E" w14:textId="77777777" w:rsidR="008436ED" w:rsidRPr="003B00E8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3B00E8" w14:paraId="6AF903F1" w14:textId="77777777">
        <w:tc>
          <w:tcPr>
            <w:tcW w:w="10031" w:type="dxa"/>
          </w:tcPr>
          <w:p w14:paraId="2A0A5F5C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</w:pPr>
            <w:r w:rsidRPr="003B00E8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3B00E8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EDUCAÇÃO, SAÚDE E ASSISTÊNCIA SOCIAL:</w:t>
            </w:r>
          </w:p>
        </w:tc>
      </w:tr>
    </w:tbl>
    <w:p w14:paraId="6E19253E" w14:textId="77777777" w:rsidR="008436ED" w:rsidRDefault="008436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2D9406FC" w14:textId="77777777" w:rsidR="001137F0" w:rsidRPr="003B00E8" w:rsidRDefault="001137F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7CEF02B1" w14:textId="77777777" w:rsidR="00477BD1" w:rsidRPr="00477BD1" w:rsidRDefault="00477BD1" w:rsidP="00477BD1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Pr="00477BD1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171/2026</w:t>
        </w:r>
      </w:hyperlink>
      <w:r w:rsidRPr="00477BD1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477BD1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477BD1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a Política Municipal de Saúde e Segurança no Trabalho dos Servidores Públicos Municipais da Administração Pública Direta, Autárquica e Fundacional do Município de Sorriso – MT, disciplina diretrizes para gestão de riscos ocupacionais, exames médicos ocupacionais, laudos técnicos e procedimentos relativos aos adicionais de insalubridade e periculosidade, e dá outras providências.</w:t>
      </w:r>
    </w:p>
    <w:p w14:paraId="78473D5A" w14:textId="77777777" w:rsidR="00477BD1" w:rsidRPr="00477BD1" w:rsidRDefault="00477BD1" w:rsidP="00477BD1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477BD1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477BD1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60AB08E6" w14:textId="6009AC0A" w:rsidR="00477BD1" w:rsidRDefault="00477BD1" w:rsidP="00477BD1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477BD1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477BD1">
        <w:rPr>
          <w:rFonts w:ascii="Times New Roman" w:hAnsi="Times New Roman"/>
          <w:sz w:val="23"/>
          <w:szCs w:val="23"/>
        </w:rPr>
        <w:t xml:space="preserve">  1) Justiça e Redação</w:t>
      </w:r>
      <w:r w:rsidRPr="00477BD1">
        <w:rPr>
          <w:rFonts w:ascii="Times New Roman" w:hAnsi="Times New Roman"/>
          <w:bCs/>
          <w:sz w:val="23"/>
          <w:szCs w:val="23"/>
        </w:rPr>
        <w:t>; 2) Finanças, Orçamentos e Fiscalização; 3) Educação, Saúde e Assistência Social.</w:t>
      </w:r>
    </w:p>
    <w:p w14:paraId="3A854B04" w14:textId="6C0AF02A" w:rsidR="00477BD1" w:rsidRDefault="00477BD1" w:rsidP="00477BD1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5220904D" w14:textId="77777777" w:rsidR="00477BD1" w:rsidRPr="00477BD1" w:rsidRDefault="00477BD1" w:rsidP="00477BD1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477BD1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172/2026</w:t>
        </w:r>
      </w:hyperlink>
      <w:r w:rsidRPr="00477BD1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477BD1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477BD1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e disciplina a Comissão Interna de Prevenção de Acidentes e de Assédio – CIPA, no âmbito da Administração Pública Direta, Autárquica e Fundacional do Poder Executivo do município de Sorriso – MT e dá outras providências.</w:t>
      </w:r>
    </w:p>
    <w:p w14:paraId="464CC412" w14:textId="77777777" w:rsidR="00477BD1" w:rsidRPr="00477BD1" w:rsidRDefault="00477BD1" w:rsidP="00477BD1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477BD1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477BD1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CFA0598" w14:textId="0A0AC82D" w:rsidR="00477BD1" w:rsidRDefault="00477BD1" w:rsidP="00477BD1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477BD1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477BD1">
        <w:rPr>
          <w:rFonts w:ascii="Times New Roman" w:hAnsi="Times New Roman"/>
          <w:sz w:val="23"/>
          <w:szCs w:val="23"/>
        </w:rPr>
        <w:t xml:space="preserve">  1) Justiça e Redação</w:t>
      </w:r>
      <w:r w:rsidRPr="00477BD1">
        <w:rPr>
          <w:rFonts w:ascii="Times New Roman" w:hAnsi="Times New Roman"/>
          <w:bCs/>
          <w:sz w:val="23"/>
          <w:szCs w:val="23"/>
        </w:rPr>
        <w:t>; 2) Educação, Saúde e Assistência Social.</w:t>
      </w:r>
    </w:p>
    <w:p w14:paraId="5D0BB076" w14:textId="17484D92" w:rsidR="00771375" w:rsidRDefault="00771375" w:rsidP="00477BD1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14029246" w14:textId="77777777" w:rsidR="00D0113D" w:rsidRPr="00D0113D" w:rsidRDefault="00D0113D" w:rsidP="00D0113D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 w:history="1">
        <w:r w:rsidRPr="00D0113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01/2026 MODIFICATIVA</w:t>
        </w:r>
      </w:hyperlink>
      <w:r w:rsidRPr="00D0113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11" w:history="1">
        <w:r w:rsidRPr="00D0113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D0113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0113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0113D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Modifica o Anexo 1 do Projeto de Lei nº 184/2026, que “dispõe sobre as diretrizes para a elaboração e a execução da Lei Orçamentária Anual do Município de Sorriso para o exercício financeiro de 2027”.</w:t>
      </w:r>
    </w:p>
    <w:p w14:paraId="41B236EF" w14:textId="77777777" w:rsidR="00D0113D" w:rsidRPr="00D0113D" w:rsidRDefault="00D0113D" w:rsidP="00D0113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0113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0113D">
        <w:rPr>
          <w:rFonts w:ascii="Times New Roman" w:eastAsia="Calibri" w:hAnsi="Times New Roman" w:cs="Times New Roman"/>
          <w:sz w:val="23"/>
          <w:szCs w:val="23"/>
        </w:rPr>
        <w:t xml:space="preserve">Diogo </w:t>
      </w:r>
      <w:proofErr w:type="spellStart"/>
      <w:r w:rsidRPr="00D0113D">
        <w:rPr>
          <w:rFonts w:ascii="Times New Roman" w:eastAsia="Calibri" w:hAnsi="Times New Roman" w:cs="Times New Roman"/>
          <w:sz w:val="23"/>
          <w:szCs w:val="23"/>
        </w:rPr>
        <w:t>Kriguer</w:t>
      </w:r>
      <w:proofErr w:type="spellEnd"/>
      <w:r w:rsidRPr="00D0113D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6CF24ECE" w14:textId="77777777" w:rsidR="00D0113D" w:rsidRPr="00D0113D" w:rsidRDefault="00D0113D" w:rsidP="00D011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D0113D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D0113D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D0113D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D0113D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D0113D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26C628D4" w14:textId="77777777" w:rsidR="00D0113D" w:rsidRPr="00D0113D" w:rsidRDefault="00D0113D" w:rsidP="00D011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D0113D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1B190763" w14:textId="77777777" w:rsidR="00D0113D" w:rsidRPr="00D0113D" w:rsidRDefault="00D0113D" w:rsidP="00D011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</w:p>
    <w:p w14:paraId="2A3D278D" w14:textId="77777777" w:rsidR="00D0113D" w:rsidRPr="00D0113D" w:rsidRDefault="00D0113D" w:rsidP="00D0113D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D0113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02/2026 ADITIVA</w:t>
        </w:r>
      </w:hyperlink>
      <w:r w:rsidRPr="00D0113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13" w:history="1">
        <w:r w:rsidRPr="00D0113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D0113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0113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0113D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Acrescenta dispositivo ao Projeto de Lei nº 184/2026, que “dispõe sobre as diretrizes para a elaboração e a execução da Lei Orçamentária Anual do Município de Sorriso para o exercício financeiro de 2027”.</w:t>
      </w:r>
    </w:p>
    <w:p w14:paraId="072303C0" w14:textId="77777777" w:rsidR="00D0113D" w:rsidRPr="00D0113D" w:rsidRDefault="00D0113D" w:rsidP="00D0113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0113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0113D">
        <w:rPr>
          <w:rFonts w:ascii="Times New Roman" w:eastAsia="Calibri" w:hAnsi="Times New Roman" w:cs="Times New Roman"/>
          <w:sz w:val="23"/>
          <w:szCs w:val="23"/>
        </w:rPr>
        <w:t xml:space="preserve">Rodrigo </w:t>
      </w:r>
      <w:proofErr w:type="spellStart"/>
      <w:r w:rsidRPr="00D0113D">
        <w:rPr>
          <w:rFonts w:ascii="Times New Roman" w:eastAsia="Calibri" w:hAnsi="Times New Roman" w:cs="Times New Roman"/>
          <w:sz w:val="23"/>
          <w:szCs w:val="23"/>
        </w:rPr>
        <w:t>Matterazzi</w:t>
      </w:r>
      <w:proofErr w:type="spellEnd"/>
      <w:r w:rsidRPr="00D0113D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655380B7" w14:textId="77777777" w:rsidR="00D0113D" w:rsidRPr="00D0113D" w:rsidRDefault="00D0113D" w:rsidP="00D011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D0113D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D0113D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D0113D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D0113D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D0113D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4F7DCD83" w14:textId="77777777" w:rsidR="00D0113D" w:rsidRPr="00D0113D" w:rsidRDefault="00D0113D" w:rsidP="00D011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D0113D">
        <w:rPr>
          <w:rFonts w:ascii="Times New Roman" w:eastAsia="Calibri" w:hAnsi="Times New Roman" w:cs="Times New Roman"/>
          <w:sz w:val="23"/>
          <w:szCs w:val="23"/>
          <w:lang w:eastAsia="pt-BR"/>
        </w:rPr>
        <w:lastRenderedPageBreak/>
        <w:t>------------------------------------------------</w:t>
      </w:r>
    </w:p>
    <w:p w14:paraId="2841FD0C" w14:textId="77777777" w:rsidR="00D0113D" w:rsidRPr="00D0113D" w:rsidRDefault="00D0113D" w:rsidP="00D011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</w:p>
    <w:p w14:paraId="069582C4" w14:textId="77777777" w:rsidR="00D0113D" w:rsidRPr="00D0113D" w:rsidRDefault="00D0113D" w:rsidP="00D0113D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4" w:history="1">
        <w:r w:rsidRPr="00D0113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03/2026 SUPRESSIVA</w:t>
        </w:r>
      </w:hyperlink>
      <w:r w:rsidRPr="00D0113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15" w:history="1">
        <w:r w:rsidRPr="00D0113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D0113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0113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0113D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Suprime dispositivos do Projeto de Lei nº 184/2026, que “dispõe sobre as diretrizes para a elaboração e a execução da Lei Orçamentária Anual do Município de Sorriso para o exercício financeiro de 2027”.</w:t>
      </w:r>
    </w:p>
    <w:p w14:paraId="30C63EAB" w14:textId="77777777" w:rsidR="00D0113D" w:rsidRPr="00D0113D" w:rsidRDefault="00D0113D" w:rsidP="00D0113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0113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0113D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D0113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D0113D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D0113D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405EF911" w14:textId="77777777" w:rsidR="00D0113D" w:rsidRPr="00D0113D" w:rsidRDefault="00D0113D" w:rsidP="00D011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D0113D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D0113D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D0113D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D0113D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D0113D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1685DDF1" w14:textId="77777777" w:rsidR="00D0113D" w:rsidRPr="00D0113D" w:rsidRDefault="00D0113D" w:rsidP="00D011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D0113D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28A01515" w14:textId="77777777" w:rsidR="00D0113D" w:rsidRPr="00D0113D" w:rsidRDefault="00D0113D" w:rsidP="00D011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</w:p>
    <w:p w14:paraId="205598C1" w14:textId="77777777" w:rsidR="00D0113D" w:rsidRPr="00D0113D" w:rsidRDefault="00D0113D" w:rsidP="00D0113D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6" w:history="1">
        <w:r w:rsidRPr="00D0113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04/2026 MODIFICATIVA</w:t>
        </w:r>
      </w:hyperlink>
      <w:r w:rsidRPr="00D0113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17" w:history="1">
        <w:r w:rsidRPr="00D0113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D0113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0113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0113D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Modifica dispositivos do Projeto de Lei nº 184/2026, que “dispõe sobre as diretrizes para a elaboração e a execução da Lei Orçamentária Anual do Município de Sorriso para o exercício financeiro de 2027”.</w:t>
      </w:r>
    </w:p>
    <w:p w14:paraId="0ED1DA97" w14:textId="77777777" w:rsidR="00D0113D" w:rsidRPr="00D0113D" w:rsidRDefault="00D0113D" w:rsidP="00D0113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0113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0113D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D0113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D0113D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D0113D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23BB885B" w14:textId="77777777" w:rsidR="00D0113D" w:rsidRPr="00D0113D" w:rsidRDefault="00D0113D" w:rsidP="00D011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  <w:r w:rsidRPr="00D0113D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D0113D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D0113D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D0113D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D0113D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6C6AD90E" w14:textId="77777777" w:rsidR="00D0113D" w:rsidRPr="00D0113D" w:rsidRDefault="00D0113D" w:rsidP="00D011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D0113D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5A15F1A9" w14:textId="77777777" w:rsidR="00D0113D" w:rsidRPr="00D0113D" w:rsidRDefault="00D0113D" w:rsidP="00D011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</w:p>
    <w:p w14:paraId="16E4B8BD" w14:textId="77777777" w:rsidR="00D0113D" w:rsidRPr="00D0113D" w:rsidRDefault="00D0113D" w:rsidP="00D0113D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8" w:history="1">
        <w:r w:rsidRPr="00D0113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05/2026 MODIFICATIVA</w:t>
        </w:r>
      </w:hyperlink>
      <w:r w:rsidRPr="00D0113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19" w:history="1">
        <w:r w:rsidRPr="00D0113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D0113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0113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0113D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Modifica dispositivos do Projeto de Lei nº 184/2026, que “dispõe sobre as diretrizes para a elaboração e a execução da Lei Orçamentária Anual do Município de Sorriso para o exercício financeiro de 2027”.</w:t>
      </w:r>
    </w:p>
    <w:p w14:paraId="5F8FE40E" w14:textId="77777777" w:rsidR="00D0113D" w:rsidRPr="00D0113D" w:rsidRDefault="00D0113D" w:rsidP="00D0113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0113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0113D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D0113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D0113D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D0113D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2E2CCC2C" w14:textId="77777777" w:rsidR="00D0113D" w:rsidRPr="00D0113D" w:rsidRDefault="00D0113D" w:rsidP="00D011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  <w:r w:rsidRPr="00D0113D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D0113D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D0113D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D0113D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D0113D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07A17AB8" w14:textId="77777777" w:rsidR="00D0113D" w:rsidRPr="00D0113D" w:rsidRDefault="00D0113D" w:rsidP="00D011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  <w:r w:rsidRPr="00D0113D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3306F504" w14:textId="77777777" w:rsidR="00D0113D" w:rsidRPr="00D0113D" w:rsidRDefault="00D0113D" w:rsidP="00D011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</w:p>
    <w:p w14:paraId="2CF275DE" w14:textId="77777777" w:rsidR="00D0113D" w:rsidRPr="00D0113D" w:rsidRDefault="00D0113D" w:rsidP="00D0113D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0" w:history="1">
        <w:r w:rsidRPr="00D0113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06/2026 MODIFICATIVA</w:t>
        </w:r>
      </w:hyperlink>
      <w:r w:rsidRPr="00D0113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21" w:history="1">
        <w:r w:rsidRPr="00D0113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D0113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0113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0113D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Modifica dispositivos do Projeto de Lei nº 184/2026, que “dispõe sobre as diretrizes para a elaboração e a execução da Lei Orçamentária Anual do Município de Sorriso para o exercício financeiro de 2027”.</w:t>
      </w:r>
    </w:p>
    <w:p w14:paraId="6CA09033" w14:textId="77777777" w:rsidR="00D0113D" w:rsidRPr="00D0113D" w:rsidRDefault="00D0113D" w:rsidP="00D0113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0113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0113D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D0113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D0113D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D0113D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66C8EA76" w14:textId="77777777" w:rsidR="00D0113D" w:rsidRPr="00D0113D" w:rsidRDefault="00D0113D" w:rsidP="00D011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  <w:r w:rsidRPr="00D0113D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D0113D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D0113D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D0113D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D0113D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44D7AD79" w14:textId="77777777" w:rsidR="00D0113D" w:rsidRPr="00D0113D" w:rsidRDefault="00D0113D" w:rsidP="00D011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D0113D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2126D76C" w14:textId="77777777" w:rsidR="00D0113D" w:rsidRPr="00D0113D" w:rsidRDefault="00D0113D" w:rsidP="00D011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</w:p>
    <w:p w14:paraId="6A230341" w14:textId="77777777" w:rsidR="00D0113D" w:rsidRPr="00D0113D" w:rsidRDefault="00D0113D" w:rsidP="00D0113D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2" w:history="1">
        <w:r w:rsidRPr="00D0113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07/2026 MODIFICATIVA</w:t>
        </w:r>
      </w:hyperlink>
      <w:r w:rsidRPr="00D0113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23" w:history="1">
        <w:r w:rsidRPr="00D0113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D0113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0113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0113D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Modifica dispositivo ao Projeto de Lei nº 184/2026, que “dispõe sobre as diretrizes para a elaboração e a execução da Lei Orçamentária Anual do Município de Sorriso para o exercício financeiro de 2027”.</w:t>
      </w:r>
    </w:p>
    <w:p w14:paraId="5C40B738" w14:textId="77777777" w:rsidR="00D0113D" w:rsidRPr="00D0113D" w:rsidRDefault="00D0113D" w:rsidP="00D0113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0113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0113D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D0113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D0113D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D0113D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39C1BAAF" w14:textId="77777777" w:rsidR="00D0113D" w:rsidRPr="00D0113D" w:rsidRDefault="00D0113D" w:rsidP="00D011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D0113D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D0113D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D0113D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D0113D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D0113D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58238F29" w14:textId="77777777" w:rsidR="00D0113D" w:rsidRPr="00D0113D" w:rsidRDefault="00D0113D" w:rsidP="00D011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D0113D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6737EB96" w14:textId="77777777" w:rsidR="00D0113D" w:rsidRPr="00D0113D" w:rsidRDefault="00D0113D" w:rsidP="00D011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</w:p>
    <w:p w14:paraId="6755D592" w14:textId="77777777" w:rsidR="00D0113D" w:rsidRPr="00D0113D" w:rsidRDefault="00D0113D" w:rsidP="00D0113D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4" w:history="1">
        <w:r w:rsidRPr="00D0113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08/2026 ADITIVA</w:t>
        </w:r>
      </w:hyperlink>
      <w:r w:rsidRPr="00D0113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25" w:history="1">
        <w:r w:rsidRPr="00D0113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D0113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0113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0113D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Adiciona dispositivo ao Projeto de Lei nº 184/2026, que “dispõe sobre as diretrizes para a elaboração e a execução da Lei Orçamentária Anual do Município de Sorriso para o exercício financeiro de 2027”.</w:t>
      </w:r>
    </w:p>
    <w:p w14:paraId="62EF3A72" w14:textId="77777777" w:rsidR="00D0113D" w:rsidRPr="00D0113D" w:rsidRDefault="00D0113D" w:rsidP="00D0113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0113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0113D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D0113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D0113D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D0113D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0EA223A6" w14:textId="77777777" w:rsidR="00D0113D" w:rsidRPr="00D0113D" w:rsidRDefault="00D0113D" w:rsidP="00D011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D0113D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D0113D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D0113D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1) Finanças, Orçamentos e Fiscalização</w:t>
      </w:r>
      <w:r w:rsidRPr="00D0113D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2) Justiça e Redação</w:t>
      </w:r>
      <w:r w:rsidRPr="00D0113D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3) Educação, Saúde e Assistência Social; 4) Obras, Viação e Serviços Urbanos; 5) Ecologia e Meio Ambiente.</w:t>
      </w:r>
    </w:p>
    <w:p w14:paraId="7D3E50EC" w14:textId="77777777" w:rsidR="00D0113D" w:rsidRPr="00D0113D" w:rsidRDefault="00D0113D" w:rsidP="00D011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D0113D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5AB361B9" w14:textId="77777777" w:rsidR="00D0113D" w:rsidRPr="00D0113D" w:rsidRDefault="00D0113D" w:rsidP="00D011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</w:p>
    <w:p w14:paraId="2EB8D6F1" w14:textId="77777777" w:rsidR="00D0113D" w:rsidRPr="00D0113D" w:rsidRDefault="00D0113D" w:rsidP="00D0113D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6" w:history="1">
        <w:r w:rsidRPr="00D0113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D0113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0113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0113D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as diretrizes para a elaboração e a execução da Lei Orçamentária Anual do Município de Sorriso para o exercício financeiro de 2027.</w:t>
      </w:r>
    </w:p>
    <w:p w14:paraId="041AA223" w14:textId="77777777" w:rsidR="00D0113D" w:rsidRPr="00D0113D" w:rsidRDefault="00D0113D" w:rsidP="00D0113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0113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0113D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A5A4C69" w14:textId="0CCAD03D" w:rsidR="00C91EF7" w:rsidRDefault="00D0113D" w:rsidP="00D0113D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D0113D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D0113D">
        <w:rPr>
          <w:rFonts w:ascii="Times New Roman" w:eastAsia="Calibri" w:hAnsi="Times New Roman" w:cs="Times New Roman"/>
          <w:sz w:val="23"/>
          <w:szCs w:val="23"/>
        </w:rPr>
        <w:t xml:space="preserve">  </w:t>
      </w:r>
      <w:r w:rsidRPr="00D0113D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1) Finanças, Orçamentos e Fiscalização</w:t>
      </w:r>
      <w:r w:rsidRPr="00D0113D">
        <w:rPr>
          <w:rFonts w:ascii="Times New Roman" w:eastAsia="Calibri" w:hAnsi="Times New Roman" w:cs="Times New Roman"/>
          <w:sz w:val="23"/>
          <w:szCs w:val="23"/>
        </w:rPr>
        <w:t xml:space="preserve"> 2) Justiça e Redação</w:t>
      </w:r>
      <w:r w:rsidRPr="00D0113D">
        <w:rPr>
          <w:rFonts w:ascii="Times New Roman" w:eastAsia="Calibri" w:hAnsi="Times New Roman" w:cs="Times New Roman"/>
          <w:bCs/>
          <w:sz w:val="23"/>
          <w:szCs w:val="23"/>
        </w:rPr>
        <w:t>; 3) Educação, Saúde e Assistência Social; 4) Obras, Viação e Serviços Urbanos; 5) Ecologia e Meio Ambiente.</w:t>
      </w:r>
    </w:p>
    <w:p w14:paraId="28A5B296" w14:textId="4CB618AE" w:rsidR="0079091A" w:rsidRDefault="00DE05B4" w:rsidP="004C678C">
      <w:pPr>
        <w:spacing w:after="0" w:line="240" w:lineRule="auto"/>
        <w:rPr>
          <w:rFonts w:ascii="Times New Roman" w:hAnsi="Times New Roman"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52AA0E8A" w14:textId="77777777" w:rsidR="00DE05B4" w:rsidRDefault="00DE05B4" w:rsidP="004C678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1E15E82E" w14:textId="77777777" w:rsidR="00DE05B4" w:rsidRPr="00DE05B4" w:rsidRDefault="00DE05B4" w:rsidP="00DE05B4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7" w:history="1">
        <w:r w:rsidRPr="00DE05B4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190/2026</w:t>
        </w:r>
      </w:hyperlink>
      <w:r w:rsidRPr="00DE05B4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E05B4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E05B4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 observância do Plano de Manutenção, Operação e Controle – PMOC nos sistemas de climatização dos edifícios de uso público e coletivo no Município de Sorriso, estabelece mecanismos de comprovação, fiscalização e controle, e dá outras providências.</w:t>
      </w:r>
    </w:p>
    <w:p w14:paraId="4978F504" w14:textId="77777777" w:rsidR="00DE05B4" w:rsidRPr="00DE05B4" w:rsidRDefault="00DE05B4" w:rsidP="00DE05B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E05B4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E05B4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7C911ABD" w14:textId="405C7F28" w:rsidR="00DE05B4" w:rsidRDefault="00DE05B4" w:rsidP="00DE05B4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DE05B4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DE05B4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DE05B4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749CE0B8" w14:textId="77777777" w:rsidR="00C91EF7" w:rsidRDefault="00C91EF7" w:rsidP="00E9622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C3DE4C8" w14:textId="77777777" w:rsidR="00FA3F88" w:rsidRPr="00FA3F88" w:rsidRDefault="00FA3F88" w:rsidP="00FA3F88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8" w:history="1">
        <w:r w:rsidRPr="00FA3F8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193/2026</w:t>
        </w:r>
      </w:hyperlink>
      <w:r w:rsidRPr="00FA3F8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A3F8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A3F8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Revoga as Leis que menciona, e dá outras providências.</w:t>
      </w:r>
    </w:p>
    <w:p w14:paraId="4D7EC6B7" w14:textId="77777777" w:rsidR="00FA3F88" w:rsidRPr="00FA3F88" w:rsidRDefault="00FA3F88" w:rsidP="00FA3F8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A3F8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FA3F8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52FAE1BA" w14:textId="139A3034" w:rsidR="00FA3F88" w:rsidRDefault="00FA3F88" w:rsidP="00FA3F88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FA3F8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FA3F88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FA3F88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Social; 4) Obras, Viação e Serviços Urbanos.</w:t>
      </w:r>
    </w:p>
    <w:p w14:paraId="0C3803E2" w14:textId="77777777" w:rsidR="009E380D" w:rsidRDefault="009E380D" w:rsidP="00E9622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DF7FD3E" w14:textId="77777777" w:rsidR="008A03AA" w:rsidRPr="003B00E8" w:rsidRDefault="008A03AA" w:rsidP="00E9622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68D63EF6" w14:textId="77777777" w:rsidR="004C678C" w:rsidRDefault="004C67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1B27680" w14:textId="75DAE027" w:rsidR="008436ED" w:rsidRPr="003B00E8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sz w:val="23"/>
          <w:szCs w:val="23"/>
        </w:rPr>
        <w:t>COMISSÃO DE EDUCAÇÃO, SAÚDE E ASSISTÊNCIA SOCIAL</w:t>
      </w:r>
    </w:p>
    <w:p w14:paraId="4679006A" w14:textId="77777777" w:rsidR="008436ED" w:rsidRPr="003B00E8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B11BC46" w14:textId="77777777" w:rsidR="008436ED" w:rsidRPr="003B00E8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969"/>
        <w:gridCol w:w="3544"/>
      </w:tblGrid>
      <w:tr w:rsidR="008436ED" w:rsidRPr="003B00E8" w14:paraId="3BD4491D" w14:textId="77777777" w:rsidTr="00646AD2">
        <w:tc>
          <w:tcPr>
            <w:tcW w:w="2943" w:type="dxa"/>
          </w:tcPr>
          <w:p w14:paraId="62709422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3EFB9DD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6EBA2122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TOCO BAGGIO</w:t>
            </w:r>
          </w:p>
          <w:p w14:paraId="75960AFC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969" w:type="dxa"/>
          </w:tcPr>
          <w:p w14:paraId="18306CA5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BRENDO BRAGA</w:t>
            </w:r>
          </w:p>
          <w:p w14:paraId="14C4BC9A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544" w:type="dxa"/>
          </w:tcPr>
          <w:p w14:paraId="5A841E6F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99074E6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55E15699" w14:textId="61C66A1B" w:rsidR="008436ED" w:rsidRPr="00E75747" w:rsidRDefault="00E75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75747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JANE DELALIBERA</w:t>
            </w:r>
          </w:p>
          <w:p w14:paraId="40C40A84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75747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Secretária</w:t>
            </w:r>
          </w:p>
        </w:tc>
      </w:tr>
    </w:tbl>
    <w:p w14:paraId="5A05AB3C" w14:textId="77777777" w:rsidR="008436ED" w:rsidRPr="003B00E8" w:rsidRDefault="008436ED" w:rsidP="00646AD2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sectPr w:rsidR="008436ED" w:rsidRPr="003B00E8">
      <w:footerReference w:type="even" r:id="rId29"/>
      <w:footerReference w:type="default" r:id="rId30"/>
      <w:footerReference w:type="first" r:id="rId31"/>
      <w:pgSz w:w="11906" w:h="16838"/>
      <w:pgMar w:top="2269" w:right="849" w:bottom="851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142BF" w14:textId="77777777" w:rsidR="00B76288" w:rsidRDefault="00B76288">
      <w:pPr>
        <w:spacing w:after="0" w:line="240" w:lineRule="auto"/>
      </w:pPr>
      <w:r>
        <w:separator/>
      </w:r>
    </w:p>
  </w:endnote>
  <w:endnote w:type="continuationSeparator" w:id="0">
    <w:p w14:paraId="3C84639C" w14:textId="77777777" w:rsidR="00B76288" w:rsidRDefault="00B76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A21FF" w14:textId="77777777" w:rsidR="008436ED" w:rsidRDefault="008436E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1004202"/>
      <w:docPartObj>
        <w:docPartGallery w:val="Page Numbers (Bottom of Page)"/>
        <w:docPartUnique/>
      </w:docPartObj>
    </w:sdtPr>
    <w:sdtContent>
      <w:p w14:paraId="3E961458" w14:textId="77777777"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C3270B">
          <w:rPr>
            <w:noProof/>
          </w:rPr>
          <w:t>2</w:t>
        </w:r>
        <w:r>
          <w:fldChar w:fldCharType="end"/>
        </w:r>
      </w:p>
    </w:sdtContent>
  </w:sdt>
  <w:p w14:paraId="1E973BC1" w14:textId="77777777" w:rsidR="008436ED" w:rsidRDefault="008436E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254246"/>
      <w:docPartObj>
        <w:docPartGallery w:val="Page Numbers (Bottom of Page)"/>
        <w:docPartUnique/>
      </w:docPartObj>
    </w:sdtPr>
    <w:sdtContent>
      <w:p w14:paraId="5739C7C0" w14:textId="77777777"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B0F7C6" w14:textId="77777777" w:rsidR="008436ED" w:rsidRDefault="008436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B5BF4" w14:textId="77777777" w:rsidR="00B76288" w:rsidRDefault="00B76288">
      <w:pPr>
        <w:spacing w:after="0" w:line="240" w:lineRule="auto"/>
      </w:pPr>
      <w:r>
        <w:separator/>
      </w:r>
    </w:p>
  </w:footnote>
  <w:footnote w:type="continuationSeparator" w:id="0">
    <w:p w14:paraId="3CE1AC9E" w14:textId="77777777" w:rsidR="00B76288" w:rsidRDefault="00B762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841FE"/>
    <w:multiLevelType w:val="multilevel"/>
    <w:tmpl w:val="E08CED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FC43751"/>
    <w:multiLevelType w:val="hybridMultilevel"/>
    <w:tmpl w:val="728000A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973C9"/>
    <w:multiLevelType w:val="hybridMultilevel"/>
    <w:tmpl w:val="6B4242B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F053E19"/>
    <w:multiLevelType w:val="multilevel"/>
    <w:tmpl w:val="1880367A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876966514">
    <w:abstractNumId w:val="4"/>
  </w:num>
  <w:num w:numId="2" w16cid:durableId="917400190">
    <w:abstractNumId w:val="0"/>
  </w:num>
  <w:num w:numId="3" w16cid:durableId="881601966">
    <w:abstractNumId w:val="3"/>
  </w:num>
  <w:num w:numId="4" w16cid:durableId="895821865">
    <w:abstractNumId w:val="2"/>
  </w:num>
  <w:num w:numId="5" w16cid:durableId="776174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6ED"/>
    <w:rsid w:val="00000C07"/>
    <w:rsid w:val="000015DD"/>
    <w:rsid w:val="0000636C"/>
    <w:rsid w:val="00013AEB"/>
    <w:rsid w:val="0002453E"/>
    <w:rsid w:val="0003742C"/>
    <w:rsid w:val="000401F3"/>
    <w:rsid w:val="00044B08"/>
    <w:rsid w:val="00050A0A"/>
    <w:rsid w:val="00072A0C"/>
    <w:rsid w:val="00073E72"/>
    <w:rsid w:val="00082DCC"/>
    <w:rsid w:val="000D386A"/>
    <w:rsid w:val="001052D4"/>
    <w:rsid w:val="001137F0"/>
    <w:rsid w:val="001171F6"/>
    <w:rsid w:val="00117C0A"/>
    <w:rsid w:val="00123EEA"/>
    <w:rsid w:val="00131603"/>
    <w:rsid w:val="00142D18"/>
    <w:rsid w:val="001873AC"/>
    <w:rsid w:val="001A564B"/>
    <w:rsid w:val="001D0276"/>
    <w:rsid w:val="001D67F5"/>
    <w:rsid w:val="001E6798"/>
    <w:rsid w:val="00201EFC"/>
    <w:rsid w:val="00212F4B"/>
    <w:rsid w:val="0021621E"/>
    <w:rsid w:val="0023325C"/>
    <w:rsid w:val="002366FB"/>
    <w:rsid w:val="00262FDB"/>
    <w:rsid w:val="002728F7"/>
    <w:rsid w:val="002801F7"/>
    <w:rsid w:val="0028116D"/>
    <w:rsid w:val="00285794"/>
    <w:rsid w:val="00287443"/>
    <w:rsid w:val="002B4409"/>
    <w:rsid w:val="002D633A"/>
    <w:rsid w:val="002D7352"/>
    <w:rsid w:val="002F1BDB"/>
    <w:rsid w:val="0034251F"/>
    <w:rsid w:val="003523E9"/>
    <w:rsid w:val="003A42B7"/>
    <w:rsid w:val="003B00E8"/>
    <w:rsid w:val="003C1FA9"/>
    <w:rsid w:val="003E4B27"/>
    <w:rsid w:val="00403AB0"/>
    <w:rsid w:val="00435962"/>
    <w:rsid w:val="0043695D"/>
    <w:rsid w:val="00440EFA"/>
    <w:rsid w:val="0045648F"/>
    <w:rsid w:val="00477BD1"/>
    <w:rsid w:val="00493814"/>
    <w:rsid w:val="004C5467"/>
    <w:rsid w:val="004C678C"/>
    <w:rsid w:val="004C6A10"/>
    <w:rsid w:val="005026B5"/>
    <w:rsid w:val="005100D0"/>
    <w:rsid w:val="00524A52"/>
    <w:rsid w:val="00527DC2"/>
    <w:rsid w:val="00556E82"/>
    <w:rsid w:val="00565B92"/>
    <w:rsid w:val="00582884"/>
    <w:rsid w:val="005923B7"/>
    <w:rsid w:val="005D0CDA"/>
    <w:rsid w:val="005D7753"/>
    <w:rsid w:val="005F3746"/>
    <w:rsid w:val="005F4B44"/>
    <w:rsid w:val="00605BC5"/>
    <w:rsid w:val="00616D9A"/>
    <w:rsid w:val="00623B15"/>
    <w:rsid w:val="00646AD2"/>
    <w:rsid w:val="00670D09"/>
    <w:rsid w:val="00671AD7"/>
    <w:rsid w:val="00693725"/>
    <w:rsid w:val="006A4A4C"/>
    <w:rsid w:val="006A6F05"/>
    <w:rsid w:val="006D0383"/>
    <w:rsid w:val="006D53BC"/>
    <w:rsid w:val="006D5AC9"/>
    <w:rsid w:val="00703CF1"/>
    <w:rsid w:val="00707C8D"/>
    <w:rsid w:val="00752E27"/>
    <w:rsid w:val="00753A4C"/>
    <w:rsid w:val="00754BE1"/>
    <w:rsid w:val="007567CF"/>
    <w:rsid w:val="007635C7"/>
    <w:rsid w:val="00771375"/>
    <w:rsid w:val="0079091A"/>
    <w:rsid w:val="007A579F"/>
    <w:rsid w:val="007C6410"/>
    <w:rsid w:val="007D183A"/>
    <w:rsid w:val="007D60F8"/>
    <w:rsid w:val="007F11DD"/>
    <w:rsid w:val="007F4AF9"/>
    <w:rsid w:val="007F7108"/>
    <w:rsid w:val="00826675"/>
    <w:rsid w:val="008436ED"/>
    <w:rsid w:val="00855E60"/>
    <w:rsid w:val="00893663"/>
    <w:rsid w:val="008A03AA"/>
    <w:rsid w:val="008C5F94"/>
    <w:rsid w:val="008D7256"/>
    <w:rsid w:val="008E1157"/>
    <w:rsid w:val="008E6AA0"/>
    <w:rsid w:val="008F16AE"/>
    <w:rsid w:val="008F5322"/>
    <w:rsid w:val="00906934"/>
    <w:rsid w:val="00907243"/>
    <w:rsid w:val="00933D2A"/>
    <w:rsid w:val="0096611F"/>
    <w:rsid w:val="00981070"/>
    <w:rsid w:val="009934D0"/>
    <w:rsid w:val="009D086A"/>
    <w:rsid w:val="009E2E84"/>
    <w:rsid w:val="009E380D"/>
    <w:rsid w:val="009E40CC"/>
    <w:rsid w:val="00A24A4E"/>
    <w:rsid w:val="00A41275"/>
    <w:rsid w:val="00A42432"/>
    <w:rsid w:val="00AD26FF"/>
    <w:rsid w:val="00AD7040"/>
    <w:rsid w:val="00AE2376"/>
    <w:rsid w:val="00B04C4E"/>
    <w:rsid w:val="00B066BE"/>
    <w:rsid w:val="00B22054"/>
    <w:rsid w:val="00B76288"/>
    <w:rsid w:val="00B77F10"/>
    <w:rsid w:val="00B83128"/>
    <w:rsid w:val="00B970A7"/>
    <w:rsid w:val="00BB561A"/>
    <w:rsid w:val="00BC44AB"/>
    <w:rsid w:val="00BD60FE"/>
    <w:rsid w:val="00C0354C"/>
    <w:rsid w:val="00C0590D"/>
    <w:rsid w:val="00C1004B"/>
    <w:rsid w:val="00C15DAD"/>
    <w:rsid w:val="00C15E25"/>
    <w:rsid w:val="00C3151A"/>
    <w:rsid w:val="00C3270B"/>
    <w:rsid w:val="00C33488"/>
    <w:rsid w:val="00C335E1"/>
    <w:rsid w:val="00C34728"/>
    <w:rsid w:val="00C56301"/>
    <w:rsid w:val="00C91960"/>
    <w:rsid w:val="00C91EF7"/>
    <w:rsid w:val="00CB21F2"/>
    <w:rsid w:val="00CB6311"/>
    <w:rsid w:val="00CB7603"/>
    <w:rsid w:val="00CC4359"/>
    <w:rsid w:val="00CE5AF3"/>
    <w:rsid w:val="00D0113D"/>
    <w:rsid w:val="00D13F33"/>
    <w:rsid w:val="00D14289"/>
    <w:rsid w:val="00D3621A"/>
    <w:rsid w:val="00D44CC3"/>
    <w:rsid w:val="00D50DB4"/>
    <w:rsid w:val="00D56719"/>
    <w:rsid w:val="00D67E0F"/>
    <w:rsid w:val="00D7287D"/>
    <w:rsid w:val="00D84EC8"/>
    <w:rsid w:val="00DA5C4A"/>
    <w:rsid w:val="00DC5E68"/>
    <w:rsid w:val="00DE05B4"/>
    <w:rsid w:val="00DE08CA"/>
    <w:rsid w:val="00DE7AAF"/>
    <w:rsid w:val="00E011DB"/>
    <w:rsid w:val="00E11815"/>
    <w:rsid w:val="00E12257"/>
    <w:rsid w:val="00E75747"/>
    <w:rsid w:val="00E76300"/>
    <w:rsid w:val="00E86075"/>
    <w:rsid w:val="00E9162A"/>
    <w:rsid w:val="00E95044"/>
    <w:rsid w:val="00E96225"/>
    <w:rsid w:val="00EA4E17"/>
    <w:rsid w:val="00EB3153"/>
    <w:rsid w:val="00EB53EA"/>
    <w:rsid w:val="00EC1119"/>
    <w:rsid w:val="00EC6E99"/>
    <w:rsid w:val="00F04279"/>
    <w:rsid w:val="00F13260"/>
    <w:rsid w:val="00F15213"/>
    <w:rsid w:val="00F21E69"/>
    <w:rsid w:val="00F23779"/>
    <w:rsid w:val="00F30DCC"/>
    <w:rsid w:val="00F61D85"/>
    <w:rsid w:val="00F7028A"/>
    <w:rsid w:val="00F945E0"/>
    <w:rsid w:val="00F95621"/>
    <w:rsid w:val="00F96F62"/>
    <w:rsid w:val="00FA146E"/>
    <w:rsid w:val="00FA3F88"/>
    <w:rsid w:val="00FA6258"/>
    <w:rsid w:val="00FD1438"/>
    <w:rsid w:val="00FF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AA5EA"/>
  <w15:docId w15:val="{4D605572-0F37-4DF7-A27A-A4818D02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20A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052805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66B34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966B34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859AA"/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D23461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A1BB4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C4AC2"/>
  </w:style>
  <w:style w:type="character" w:customStyle="1" w:styleId="RodapChar">
    <w:name w:val="Rodapé Char"/>
    <w:basedOn w:val="Fontepargpadro"/>
    <w:link w:val="Rodap"/>
    <w:uiPriority w:val="99"/>
    <w:qFormat/>
    <w:rsid w:val="008C4AC2"/>
  </w:style>
  <w:style w:type="character" w:styleId="HiperlinkVisitado">
    <w:name w:val="FollowedHyperlink"/>
    <w:basedOn w:val="Fontepargpadro"/>
    <w:uiPriority w:val="99"/>
    <w:rPr>
      <w:color w:val="800080" w:themeColor="followedHyperlink"/>
      <w:u w:val="single"/>
    </w:rPr>
  </w:style>
  <w:style w:type="character" w:customStyle="1" w:styleId="conteudo1">
    <w:name w:val="conteudo1"/>
    <w:qFormat/>
    <w:rsid w:val="00C40C8F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BB7D37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qFormat/>
    <w:rsid w:val="00052805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052805"/>
    <w:rPr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052805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052805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52805"/>
    <w:rPr>
      <w:rFonts w:ascii="Times New Roman" w:eastAsia="Calibri" w:hAnsi="Times New Roman" w:cs="Times New Roman"/>
      <w:sz w:val="24"/>
    </w:rPr>
  </w:style>
  <w:style w:type="character" w:customStyle="1" w:styleId="normaltextrun">
    <w:name w:val="normaltextrun"/>
    <w:basedOn w:val="Fontepargpadro"/>
    <w:qFormat/>
    <w:rsid w:val="00052805"/>
  </w:style>
  <w:style w:type="character" w:styleId="TextodoEspaoReservado">
    <w:name w:val="Placeholder Text"/>
    <w:basedOn w:val="Fontepargpadro"/>
    <w:uiPriority w:val="99"/>
    <w:semiHidden/>
    <w:qFormat/>
    <w:rsid w:val="00052805"/>
    <w:rPr>
      <w:color w:val="808080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052805"/>
    <w:rPr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052805"/>
  </w:style>
  <w:style w:type="character" w:styleId="Refdecomentrio">
    <w:name w:val="annotation reference"/>
    <w:basedOn w:val="Fontepargpadro"/>
    <w:uiPriority w:val="99"/>
    <w:semiHidden/>
    <w:unhideWhenUsed/>
    <w:qFormat/>
    <w:rsid w:val="00052805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052805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052805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052805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052805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23461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0F6E67"/>
    <w:pPr>
      <w:ind w:left="720"/>
      <w:contextualSpacing/>
    </w:pPr>
    <w:rPr>
      <w:rFonts w:ascii="Calibri" w:eastAsia="Calibri" w:hAnsi="Calibri" w:cs="Times New Roman"/>
    </w:rPr>
  </w:style>
  <w:style w:type="paragraph" w:styleId="Corpodetexto3">
    <w:name w:val="Body Text 3"/>
    <w:basedOn w:val="Normal"/>
    <w:link w:val="Corpodetexto3Char"/>
    <w:unhideWhenUsed/>
    <w:qFormat/>
    <w:rsid w:val="00966B34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A1BB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052805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052805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qFormat/>
    <w:rsid w:val="0005280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052805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052805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052805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052805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052805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</w:style>
  <w:style w:type="numbering" w:customStyle="1" w:styleId="Semlista11">
    <w:name w:val="Sem lista11"/>
    <w:uiPriority w:val="99"/>
    <w:semiHidden/>
    <w:unhideWhenUsed/>
    <w:qFormat/>
    <w:rsid w:val="00052805"/>
  </w:style>
  <w:style w:type="numbering" w:customStyle="1" w:styleId="Semlistauser1">
    <w:name w:val="Sem lista (user)1"/>
    <w:uiPriority w:val="99"/>
    <w:semiHidden/>
    <w:unhideWhenUsed/>
    <w:qFormat/>
    <w:rsid w:val="00052805"/>
  </w:style>
  <w:style w:type="table" w:styleId="Tabelacomgrade">
    <w:name w:val="Table Grid"/>
    <w:basedOn w:val="Tabelanormal"/>
    <w:uiPriority w:val="59"/>
    <w:rsid w:val="000F6E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rriso.siscam.com.br/arquivo?Id=206464" TargetMode="External"/><Relationship Id="rId18" Type="http://schemas.openxmlformats.org/officeDocument/2006/relationships/hyperlink" Target="https://sorriso.siscam.com.br/arquivo?Id=207230" TargetMode="External"/><Relationship Id="rId26" Type="http://schemas.openxmlformats.org/officeDocument/2006/relationships/hyperlink" Target="https://sorriso.siscam.com.br/arquivo?Id=206464" TargetMode="External"/><Relationship Id="rId3" Type="http://schemas.openxmlformats.org/officeDocument/2006/relationships/styles" Target="styles.xml"/><Relationship Id="rId21" Type="http://schemas.openxmlformats.org/officeDocument/2006/relationships/hyperlink" Target="https://sorriso.siscam.com.br/arquivo?Id=20646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7227" TargetMode="External"/><Relationship Id="rId17" Type="http://schemas.openxmlformats.org/officeDocument/2006/relationships/hyperlink" Target="https://sorriso.siscam.com.br/arquivo?Id=206464" TargetMode="External"/><Relationship Id="rId25" Type="http://schemas.openxmlformats.org/officeDocument/2006/relationships/hyperlink" Target="https://sorriso.siscam.com.br/arquivo?Id=206464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7229" TargetMode="External"/><Relationship Id="rId20" Type="http://schemas.openxmlformats.org/officeDocument/2006/relationships/hyperlink" Target="https://sorriso.siscam.com.br/arquivo?Id=207231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6464" TargetMode="External"/><Relationship Id="rId24" Type="http://schemas.openxmlformats.org/officeDocument/2006/relationships/hyperlink" Target="https://sorriso.siscam.com.br/arquivo?Id=207233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6464" TargetMode="External"/><Relationship Id="rId23" Type="http://schemas.openxmlformats.org/officeDocument/2006/relationships/hyperlink" Target="https://sorriso.siscam.com.br/arquivo?Id=206464" TargetMode="External"/><Relationship Id="rId28" Type="http://schemas.openxmlformats.org/officeDocument/2006/relationships/hyperlink" Target="https://sorriso.siscam.com.br/arquivo?Id=207197" TargetMode="External"/><Relationship Id="rId10" Type="http://schemas.openxmlformats.org/officeDocument/2006/relationships/hyperlink" Target="https://sorriso.siscam.com.br/arquivo?Id=207226" TargetMode="External"/><Relationship Id="rId19" Type="http://schemas.openxmlformats.org/officeDocument/2006/relationships/hyperlink" Target="https://sorriso.siscam.com.br/arquivo?Id=206464" TargetMode="External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5962" TargetMode="External"/><Relationship Id="rId14" Type="http://schemas.openxmlformats.org/officeDocument/2006/relationships/hyperlink" Target="https://sorriso.siscam.com.br/arquivo?Id=207228" TargetMode="External"/><Relationship Id="rId22" Type="http://schemas.openxmlformats.org/officeDocument/2006/relationships/hyperlink" Target="https://sorriso.siscam.com.br/arquivo?Id=207232" TargetMode="External"/><Relationship Id="rId27" Type="http://schemas.openxmlformats.org/officeDocument/2006/relationships/hyperlink" Target="https://sorriso.siscam.com.br/arquivo?Id=206996" TargetMode="External"/><Relationship Id="rId30" Type="http://schemas.openxmlformats.org/officeDocument/2006/relationships/footer" Target="footer2.xml"/><Relationship Id="rId8" Type="http://schemas.openxmlformats.org/officeDocument/2006/relationships/hyperlink" Target="https://sorriso.siscam.com.br/arquivo?Id=205948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4E3C8B-72B2-4CA2-906E-0C08A9EEE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1388</TotalTime>
  <Pages>3</Pages>
  <Words>1352</Words>
  <Characters>7301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cp:keywords/>
  <dc:description/>
  <cp:lastModifiedBy>Camara Municipal</cp:lastModifiedBy>
  <cp:revision>10</cp:revision>
  <cp:lastPrinted>2026-02-26T11:09:00Z</cp:lastPrinted>
  <dcterms:created xsi:type="dcterms:W3CDTF">2022-02-17T12:23:00Z</dcterms:created>
  <dcterms:modified xsi:type="dcterms:W3CDTF">2026-10-14T12:31:00Z</dcterms:modified>
  <dc:language>pt-BR</dc:language>
</cp:coreProperties>
</file>