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BC302" w14:textId="77777777" w:rsidR="00016725" w:rsidRPr="002F1F29" w:rsidRDefault="003C25BF">
      <w:pPr>
        <w:spacing w:after="0" w:line="240" w:lineRule="auto"/>
        <w:ind w:left="2832" w:firstLine="708"/>
        <w:rPr>
          <w:b/>
          <w:sz w:val="23"/>
          <w:szCs w:val="23"/>
        </w:rPr>
      </w:pPr>
      <w:r w:rsidRPr="002F1F29">
        <w:rPr>
          <w:b/>
          <w:sz w:val="23"/>
          <w:szCs w:val="23"/>
        </w:rPr>
        <w:t xml:space="preserve">         PAUTA DA REUNIÃO </w:t>
      </w:r>
    </w:p>
    <w:p w14:paraId="7624EA15" w14:textId="77777777" w:rsidR="00016725" w:rsidRPr="002F1F29" w:rsidRDefault="003C25BF">
      <w:pPr>
        <w:spacing w:after="0" w:line="240" w:lineRule="auto"/>
        <w:jc w:val="center"/>
        <w:rPr>
          <w:b/>
          <w:sz w:val="23"/>
          <w:szCs w:val="23"/>
        </w:rPr>
      </w:pPr>
      <w:r w:rsidRPr="002F1F29">
        <w:rPr>
          <w:b/>
          <w:sz w:val="23"/>
          <w:szCs w:val="23"/>
        </w:rPr>
        <w:t>COMISSÃO DE JUSTIÇA E REDAÇÃO.</w:t>
      </w:r>
    </w:p>
    <w:p w14:paraId="013516FA" w14:textId="77777777" w:rsidR="00016725" w:rsidRPr="002F1F29" w:rsidRDefault="00016725">
      <w:pPr>
        <w:spacing w:after="0" w:line="240" w:lineRule="auto"/>
        <w:jc w:val="center"/>
        <w:rPr>
          <w:b/>
          <w:sz w:val="23"/>
          <w:szCs w:val="23"/>
        </w:rPr>
      </w:pPr>
    </w:p>
    <w:tbl>
      <w:tblPr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3"/>
        <w:gridCol w:w="2632"/>
        <w:gridCol w:w="3981"/>
      </w:tblGrid>
      <w:tr w:rsidR="00016725" w:rsidRPr="002F1F29" w14:paraId="11D68923" w14:textId="77777777">
        <w:tc>
          <w:tcPr>
            <w:tcW w:w="2743" w:type="dxa"/>
          </w:tcPr>
          <w:p w14:paraId="6CBF254C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2" w:type="dxa"/>
          </w:tcPr>
          <w:p w14:paraId="7C06C274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981" w:type="dxa"/>
          </w:tcPr>
          <w:p w14:paraId="2A5ECC76" w14:textId="77777777" w:rsidR="00016725" w:rsidRPr="002F1F29" w:rsidRDefault="003C25BF">
            <w:pPr>
              <w:spacing w:after="0" w:line="240" w:lineRule="auto"/>
              <w:jc w:val="center"/>
              <w:rPr>
                <w:bCs/>
                <w:i/>
                <w:sz w:val="23"/>
                <w:szCs w:val="23"/>
              </w:rPr>
            </w:pPr>
            <w:r w:rsidRPr="002F1F29">
              <w:rPr>
                <w:bCs/>
                <w:i/>
                <w:sz w:val="23"/>
                <w:szCs w:val="23"/>
              </w:rPr>
              <w:t>Local:</w:t>
            </w:r>
          </w:p>
        </w:tc>
      </w:tr>
      <w:tr w:rsidR="00016725" w:rsidRPr="002F1F29" w14:paraId="6EC2E18C" w14:textId="77777777">
        <w:tc>
          <w:tcPr>
            <w:tcW w:w="2743" w:type="dxa"/>
          </w:tcPr>
          <w:p w14:paraId="6E57B504" w14:textId="6E81BB6F" w:rsidR="00016725" w:rsidRPr="002F1F29" w:rsidRDefault="003C25BF" w:rsidP="00087952">
            <w:pPr>
              <w:spacing w:after="0" w:line="240" w:lineRule="auto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 xml:space="preserve">            </w:t>
            </w:r>
            <w:r w:rsidR="00C442F0" w:rsidRPr="002F1F29">
              <w:rPr>
                <w:b/>
                <w:bCs/>
                <w:i/>
                <w:sz w:val="23"/>
                <w:szCs w:val="23"/>
              </w:rPr>
              <w:t>24</w:t>
            </w:r>
            <w:r w:rsidR="00F67FCC" w:rsidRPr="002F1F29">
              <w:rPr>
                <w:b/>
                <w:bCs/>
                <w:i/>
                <w:sz w:val="23"/>
                <w:szCs w:val="23"/>
              </w:rPr>
              <w:t>/</w:t>
            </w:r>
            <w:r w:rsidR="008743D6" w:rsidRPr="002F1F29">
              <w:rPr>
                <w:b/>
                <w:bCs/>
                <w:i/>
                <w:sz w:val="23"/>
                <w:szCs w:val="23"/>
              </w:rPr>
              <w:t>09</w:t>
            </w:r>
            <w:r w:rsidRPr="002F1F29">
              <w:rPr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2" w:type="dxa"/>
          </w:tcPr>
          <w:p w14:paraId="35C84839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>08h</w:t>
            </w:r>
          </w:p>
        </w:tc>
        <w:tc>
          <w:tcPr>
            <w:tcW w:w="3981" w:type="dxa"/>
          </w:tcPr>
          <w:p w14:paraId="5F879097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  <w:tr w:rsidR="00016725" w:rsidRPr="002F1F29" w14:paraId="20106974" w14:textId="77777777">
        <w:tc>
          <w:tcPr>
            <w:tcW w:w="2743" w:type="dxa"/>
          </w:tcPr>
          <w:p w14:paraId="455398E4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i/>
                <w:sz w:val="23"/>
                <w:szCs w:val="23"/>
              </w:rPr>
            </w:pPr>
          </w:p>
        </w:tc>
        <w:tc>
          <w:tcPr>
            <w:tcW w:w="2632" w:type="dxa"/>
          </w:tcPr>
          <w:p w14:paraId="331D455C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3981" w:type="dxa"/>
          </w:tcPr>
          <w:p w14:paraId="04FAAECC" w14:textId="77777777" w:rsidR="00016725" w:rsidRPr="002F1F29" w:rsidRDefault="00016725">
            <w:pPr>
              <w:spacing w:after="0" w:line="240" w:lineRule="auto"/>
              <w:jc w:val="both"/>
              <w:rPr>
                <w:bCs/>
                <w:sz w:val="23"/>
                <w:szCs w:val="23"/>
              </w:rPr>
            </w:pPr>
          </w:p>
        </w:tc>
      </w:tr>
    </w:tbl>
    <w:p w14:paraId="30AA5A76" w14:textId="77777777" w:rsidR="00016725" w:rsidRPr="002F1F29" w:rsidRDefault="003C25BF">
      <w:pPr>
        <w:spacing w:after="0" w:line="240" w:lineRule="auto"/>
        <w:jc w:val="both"/>
        <w:rPr>
          <w:sz w:val="23"/>
          <w:szCs w:val="23"/>
        </w:rPr>
      </w:pPr>
      <w:r w:rsidRPr="002F1F29">
        <w:rPr>
          <w:sz w:val="23"/>
          <w:szCs w:val="23"/>
        </w:rPr>
        <w:t>A Comissão Permanente de Justiça e Redação da Câmara Municipal de Vereadores de Sorriso – MT vem divulgar a Pauta para a reunião Ordinária a ser realizada na Sede da Câmara Municipal.</w:t>
      </w:r>
    </w:p>
    <w:p w14:paraId="125D3A1C" w14:textId="77777777" w:rsidR="00016725" w:rsidRPr="002F1F29" w:rsidRDefault="00016725">
      <w:pPr>
        <w:spacing w:after="0" w:line="240" w:lineRule="auto"/>
        <w:jc w:val="both"/>
        <w:rPr>
          <w:sz w:val="23"/>
          <w:szCs w:val="23"/>
        </w:rPr>
      </w:pPr>
    </w:p>
    <w:tbl>
      <w:tblPr>
        <w:tblStyle w:val="Tabelacomgrade"/>
        <w:tblW w:w="10607" w:type="dxa"/>
        <w:tblLayout w:type="fixed"/>
        <w:tblLook w:val="04A0" w:firstRow="1" w:lastRow="0" w:firstColumn="1" w:lastColumn="0" w:noHBand="0" w:noVBand="1"/>
      </w:tblPr>
      <w:tblGrid>
        <w:gridCol w:w="10607"/>
      </w:tblGrid>
      <w:tr w:rsidR="00016725" w:rsidRPr="002F1F29" w14:paraId="7936F6DC" w14:textId="77777777">
        <w:trPr>
          <w:trHeight w:val="535"/>
        </w:trPr>
        <w:tc>
          <w:tcPr>
            <w:tcW w:w="10607" w:type="dxa"/>
          </w:tcPr>
          <w:p w14:paraId="1D8B0476" w14:textId="77777777" w:rsidR="00016725" w:rsidRPr="002F1F29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i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4CA94783" w14:textId="77777777" w:rsidR="00016725" w:rsidRPr="002F1F29" w:rsidRDefault="00016725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17810E1B" w14:textId="4E3C03B0" w:rsidR="008743D6" w:rsidRDefault="008743D6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 xml:space="preserve">Leitura, discussão e votação da ATA </w:t>
      </w:r>
      <w:r w:rsidR="002F1F29" w:rsidRPr="002F1F29">
        <w:rPr>
          <w:bCs/>
          <w:sz w:val="23"/>
          <w:szCs w:val="23"/>
        </w:rPr>
        <w:t>33</w:t>
      </w:r>
      <w:r w:rsidRPr="002F1F29">
        <w:rPr>
          <w:bCs/>
          <w:sz w:val="23"/>
          <w:szCs w:val="23"/>
        </w:rPr>
        <w:t xml:space="preserve">/2026 (Wanderley, Emerson e </w:t>
      </w:r>
      <w:r w:rsidR="002F1F29" w:rsidRPr="002F1F29">
        <w:rPr>
          <w:bCs/>
          <w:sz w:val="23"/>
          <w:szCs w:val="23"/>
        </w:rPr>
        <w:t>Adir</w:t>
      </w:r>
      <w:r w:rsidRPr="002F1F29">
        <w:rPr>
          <w:bCs/>
          <w:sz w:val="23"/>
          <w:szCs w:val="23"/>
        </w:rPr>
        <w:t xml:space="preserve">) da reunião realizada em </w:t>
      </w:r>
      <w:r w:rsidR="002F1F29" w:rsidRPr="002F1F29">
        <w:rPr>
          <w:bCs/>
          <w:sz w:val="23"/>
          <w:szCs w:val="23"/>
        </w:rPr>
        <w:t>17</w:t>
      </w:r>
      <w:r w:rsidRPr="002F1F29">
        <w:rPr>
          <w:bCs/>
          <w:sz w:val="23"/>
          <w:szCs w:val="23"/>
        </w:rPr>
        <w:t>/</w:t>
      </w:r>
      <w:r w:rsidR="002648B1" w:rsidRPr="002F1F29">
        <w:rPr>
          <w:bCs/>
          <w:sz w:val="23"/>
          <w:szCs w:val="23"/>
        </w:rPr>
        <w:t>09</w:t>
      </w:r>
      <w:r w:rsidRPr="002F1F29">
        <w:rPr>
          <w:bCs/>
          <w:sz w:val="23"/>
          <w:szCs w:val="23"/>
        </w:rPr>
        <w:t>/2026.</w:t>
      </w:r>
    </w:p>
    <w:p w14:paraId="6B311E09" w14:textId="77777777" w:rsidR="002F1F29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5E3F2257" w14:textId="10129ED4" w:rsidR="002F1F29" w:rsidRPr="002F1F29" w:rsidRDefault="002F1F29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 xml:space="preserve">Leitura, discussão e votação da ATA </w:t>
      </w:r>
      <w:r>
        <w:rPr>
          <w:bCs/>
          <w:sz w:val="23"/>
          <w:szCs w:val="23"/>
        </w:rPr>
        <w:t>34</w:t>
      </w:r>
      <w:r w:rsidRPr="002F1F29">
        <w:rPr>
          <w:bCs/>
          <w:sz w:val="23"/>
          <w:szCs w:val="23"/>
        </w:rPr>
        <w:t xml:space="preserve">/2026 (Wanderley, Emerson e </w:t>
      </w:r>
      <w:r>
        <w:rPr>
          <w:bCs/>
          <w:sz w:val="23"/>
          <w:szCs w:val="23"/>
        </w:rPr>
        <w:t>Darci</w:t>
      </w:r>
      <w:r w:rsidRPr="002F1F29">
        <w:rPr>
          <w:bCs/>
          <w:sz w:val="23"/>
          <w:szCs w:val="23"/>
        </w:rPr>
        <w:t xml:space="preserve">) da reunião realizada em </w:t>
      </w:r>
      <w:r>
        <w:rPr>
          <w:bCs/>
          <w:sz w:val="23"/>
          <w:szCs w:val="23"/>
        </w:rPr>
        <w:t>18</w:t>
      </w:r>
      <w:r w:rsidRPr="002F1F29">
        <w:rPr>
          <w:bCs/>
          <w:sz w:val="23"/>
          <w:szCs w:val="23"/>
        </w:rPr>
        <w:t>/09/2026.</w:t>
      </w:r>
    </w:p>
    <w:p w14:paraId="4B7C3A89" w14:textId="77777777" w:rsidR="005F7473" w:rsidRPr="002F1F29" w:rsidRDefault="005F7473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p w14:paraId="2A41082D" w14:textId="77777777" w:rsidR="00954188" w:rsidRPr="002F1F29" w:rsidRDefault="00954188">
      <w:pPr>
        <w:pStyle w:val="PargrafodaLista"/>
        <w:tabs>
          <w:tab w:val="left" w:pos="0"/>
        </w:tabs>
        <w:ind w:left="0"/>
        <w:jc w:val="both"/>
        <w:rPr>
          <w:bCs/>
          <w:sz w:val="23"/>
          <w:szCs w:val="23"/>
        </w:rPr>
      </w:pPr>
    </w:p>
    <w:tbl>
      <w:tblPr>
        <w:tblStyle w:val="Tabelacomgrade"/>
        <w:tblW w:w="10639" w:type="dxa"/>
        <w:tblLayout w:type="fixed"/>
        <w:tblLook w:val="04A0" w:firstRow="1" w:lastRow="0" w:firstColumn="1" w:lastColumn="0" w:noHBand="0" w:noVBand="1"/>
      </w:tblPr>
      <w:tblGrid>
        <w:gridCol w:w="10639"/>
      </w:tblGrid>
      <w:tr w:rsidR="00016725" w:rsidRPr="002F1F29" w14:paraId="1FB671F2" w14:textId="77777777">
        <w:trPr>
          <w:trHeight w:val="285"/>
        </w:trPr>
        <w:tc>
          <w:tcPr>
            <w:tcW w:w="10639" w:type="dxa"/>
          </w:tcPr>
          <w:p w14:paraId="1A03D2B0" w14:textId="77777777" w:rsidR="00016725" w:rsidRPr="002F1F29" w:rsidRDefault="003C25BF">
            <w:pPr>
              <w:tabs>
                <w:tab w:val="left" w:pos="0"/>
              </w:tabs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i/>
                <w:sz w:val="23"/>
                <w:szCs w:val="23"/>
              </w:rPr>
              <w:t>II PARTE – EXPEDIENTE</w:t>
            </w:r>
          </w:p>
        </w:tc>
      </w:tr>
    </w:tbl>
    <w:p w14:paraId="353E19BF" w14:textId="77777777" w:rsidR="00016725" w:rsidRPr="002F1F29" w:rsidRDefault="00016725">
      <w:pPr>
        <w:pStyle w:val="PargrafodaLista"/>
        <w:tabs>
          <w:tab w:val="left" w:pos="0"/>
        </w:tabs>
        <w:ind w:left="0"/>
        <w:rPr>
          <w:bCs/>
          <w:sz w:val="23"/>
          <w:szCs w:val="23"/>
        </w:rPr>
      </w:pPr>
    </w:p>
    <w:p w14:paraId="2A6E7D25" w14:textId="77777777" w:rsidR="00016725" w:rsidRPr="002F1F29" w:rsidRDefault="003C25BF">
      <w:pPr>
        <w:pStyle w:val="PargrafodaLista"/>
        <w:tabs>
          <w:tab w:val="left" w:pos="0"/>
        </w:tabs>
        <w:ind w:left="0"/>
        <w:rPr>
          <w:b/>
          <w:bCs/>
          <w:i/>
          <w:color w:val="FF0000"/>
          <w:sz w:val="23"/>
          <w:szCs w:val="23"/>
        </w:rPr>
      </w:pPr>
      <w:r w:rsidRPr="002F1F29">
        <w:rPr>
          <w:bCs/>
          <w:sz w:val="23"/>
          <w:szCs w:val="23"/>
        </w:rPr>
        <w:t>Leitura das Correspondências:</w:t>
      </w:r>
      <w:r w:rsidRPr="002F1F29">
        <w:rPr>
          <w:b/>
          <w:bCs/>
          <w:i/>
          <w:sz w:val="23"/>
          <w:szCs w:val="23"/>
        </w:rPr>
        <w:t xml:space="preserve">  </w:t>
      </w:r>
      <w:r w:rsidRPr="002F1F29">
        <w:rPr>
          <w:b/>
          <w:bCs/>
          <w:i/>
          <w:color w:val="FF0000"/>
          <w:sz w:val="23"/>
          <w:szCs w:val="23"/>
        </w:rPr>
        <w:t>não há correspondências.</w:t>
      </w:r>
    </w:p>
    <w:p w14:paraId="6BC3B63A" w14:textId="77777777" w:rsidR="00016725" w:rsidRPr="002F1F29" w:rsidRDefault="00016725">
      <w:pPr>
        <w:tabs>
          <w:tab w:val="left" w:pos="0"/>
        </w:tabs>
        <w:spacing w:after="0" w:line="240" w:lineRule="auto"/>
        <w:jc w:val="both"/>
        <w:rPr>
          <w:b/>
          <w:bCs/>
          <w:sz w:val="23"/>
          <w:szCs w:val="23"/>
        </w:rPr>
      </w:pPr>
    </w:p>
    <w:tbl>
      <w:tblPr>
        <w:tblStyle w:val="Tabelacomgrade"/>
        <w:tblW w:w="10671" w:type="dxa"/>
        <w:tblLayout w:type="fixed"/>
        <w:tblLook w:val="04A0" w:firstRow="1" w:lastRow="0" w:firstColumn="1" w:lastColumn="0" w:noHBand="0" w:noVBand="1"/>
      </w:tblPr>
      <w:tblGrid>
        <w:gridCol w:w="10671"/>
      </w:tblGrid>
      <w:tr w:rsidR="00016725" w:rsidRPr="002F1F29" w14:paraId="2EC70BEC" w14:textId="77777777">
        <w:trPr>
          <w:trHeight w:val="567"/>
        </w:trPr>
        <w:tc>
          <w:tcPr>
            <w:tcW w:w="10671" w:type="dxa"/>
          </w:tcPr>
          <w:p w14:paraId="4E32BB57" w14:textId="77777777" w:rsidR="00016725" w:rsidRPr="002F1F29" w:rsidRDefault="00016725">
            <w:pPr>
              <w:pStyle w:val="Corpodetexto3"/>
              <w:rPr>
                <w:b/>
                <w:bCs/>
                <w:iCs/>
                <w:caps/>
                <w:sz w:val="23"/>
                <w:szCs w:val="23"/>
                <w:lang w:eastAsia="en-US"/>
              </w:rPr>
            </w:pPr>
          </w:p>
          <w:p w14:paraId="0B49E495" w14:textId="77777777" w:rsidR="00016725" w:rsidRPr="002F1F29" w:rsidRDefault="003C25BF">
            <w:pPr>
              <w:pStyle w:val="Corpodetexto3"/>
              <w:jc w:val="center"/>
              <w:rPr>
                <w:b/>
                <w:bCs/>
                <w:i/>
                <w:sz w:val="23"/>
                <w:szCs w:val="23"/>
              </w:rPr>
            </w:pPr>
            <w:r w:rsidRPr="002F1F29">
              <w:rPr>
                <w:b/>
                <w:bCs/>
                <w:i/>
                <w:iCs/>
                <w:caps/>
                <w:sz w:val="23"/>
                <w:szCs w:val="23"/>
                <w:lang w:eastAsia="en-US"/>
              </w:rPr>
              <w:t xml:space="preserve">iii parte - ORDEM DO DIA: </w:t>
            </w:r>
            <w:r w:rsidRPr="002F1F29">
              <w:rPr>
                <w:b/>
                <w:bCs/>
                <w:i/>
                <w:sz w:val="23"/>
                <w:szCs w:val="23"/>
              </w:rPr>
              <w:t>MATÉRIAS RECEBIDAS PELA COMISSÃO DE JUSTIÇA E REDAÇÃO:</w:t>
            </w:r>
          </w:p>
          <w:p w14:paraId="2CD2D1CA" w14:textId="77777777" w:rsidR="00016725" w:rsidRPr="002F1F29" w:rsidRDefault="00016725">
            <w:pPr>
              <w:tabs>
                <w:tab w:val="left" w:pos="0"/>
              </w:tabs>
              <w:spacing w:after="0" w:line="240" w:lineRule="auto"/>
              <w:jc w:val="both"/>
              <w:rPr>
                <w:b/>
                <w:bCs/>
                <w:sz w:val="23"/>
                <w:szCs w:val="23"/>
              </w:rPr>
            </w:pPr>
          </w:p>
        </w:tc>
      </w:tr>
    </w:tbl>
    <w:p w14:paraId="252138E6" w14:textId="5EE2A229" w:rsidR="00016725" w:rsidRPr="002F1F29" w:rsidRDefault="005D06CD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sz w:val="23"/>
          <w:szCs w:val="23"/>
        </w:rPr>
        <w:t xml:space="preserve"> </w:t>
      </w:r>
      <w:r w:rsidR="00410A85" w:rsidRPr="002F1F29">
        <w:rPr>
          <w:sz w:val="23"/>
          <w:szCs w:val="23"/>
        </w:rPr>
        <w:t xml:space="preserve">  </w:t>
      </w:r>
    </w:p>
    <w:p w14:paraId="5FD23B2B" w14:textId="77777777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8" w:history="1">
        <w:r w:rsidRPr="002F1F29">
          <w:rPr>
            <w:rStyle w:val="Hyperlink"/>
            <w:b/>
            <w:bCs/>
            <w:sz w:val="23"/>
            <w:szCs w:val="23"/>
          </w:rPr>
          <w:t>PROJETO DE LEI COMPLEMENTAR Nº 13/2026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2F1F29">
        <w:rPr>
          <w:b/>
          <w:sz w:val="23"/>
          <w:szCs w:val="23"/>
        </w:rPr>
        <w:t xml:space="preserve"> </w:t>
      </w:r>
    </w:p>
    <w:p w14:paraId="1F34BB83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450A50BA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37C7DBFE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094F72BF" w14:textId="77777777" w:rsidR="00016725" w:rsidRPr="002F1F29" w:rsidRDefault="00016725">
      <w:pPr>
        <w:pStyle w:val="PargrafodaLista"/>
        <w:ind w:left="0"/>
        <w:jc w:val="both"/>
        <w:rPr>
          <w:sz w:val="23"/>
          <w:szCs w:val="23"/>
        </w:rPr>
      </w:pPr>
    </w:p>
    <w:p w14:paraId="0DDB40E3" w14:textId="224E2E7E" w:rsidR="001B633E" w:rsidRPr="002F1F29" w:rsidRDefault="001B633E" w:rsidP="001B633E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9" w:history="1">
        <w:r w:rsidRPr="002F1F29">
          <w:rPr>
            <w:rStyle w:val="Hyperlink"/>
            <w:b/>
            <w:bCs/>
            <w:sz w:val="23"/>
            <w:szCs w:val="23"/>
          </w:rPr>
          <w:t>PROJETO DE LEI COMPLEMENTAR Nº 18/2026</w:t>
        </w:r>
      </w:hyperlink>
      <w:r w:rsidR="00650B83" w:rsidRPr="002F1F29">
        <w:rPr>
          <w:b/>
          <w:bCs/>
          <w:sz w:val="23"/>
          <w:szCs w:val="23"/>
        </w:rPr>
        <w:t xml:space="preserve"> SUBSTITUTIVO AO </w:t>
      </w:r>
      <w:hyperlink r:id="rId10" w:history="1">
        <w:r w:rsidR="00650B83" w:rsidRPr="002F1F29">
          <w:rPr>
            <w:rStyle w:val="Hyperlink"/>
            <w:b/>
            <w:bCs/>
            <w:sz w:val="23"/>
            <w:szCs w:val="23"/>
          </w:rPr>
          <w:t>PROJETO DE LEI COMPLEMENTAR Nº 17/2026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C33496" w:rsidRPr="002F1F29">
        <w:rPr>
          <w:sz w:val="23"/>
          <w:szCs w:val="23"/>
        </w:rPr>
        <w:t>Altera a Lei Complementar nº 141/2011, de 28 de setembro de 2011, que “Dispõe sobre a Reestruturação do Plano de Cargos, Carreiras e Vencimentos do Previso – Fundo Municipal de Previdência Social dos Servidores de Sorriso – MT, e dá outras providências.”</w:t>
      </w:r>
      <w:r w:rsidRPr="002F1F29">
        <w:rPr>
          <w:b/>
          <w:sz w:val="23"/>
          <w:szCs w:val="23"/>
        </w:rPr>
        <w:t xml:space="preserve"> </w:t>
      </w:r>
    </w:p>
    <w:p w14:paraId="2F54F2FF" w14:textId="77777777" w:rsidR="001B633E" w:rsidRPr="002F1F29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755907BF" w14:textId="68FAF2C2" w:rsidR="001B633E" w:rsidRPr="002F1F29" w:rsidRDefault="001B633E" w:rsidP="001B633E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38AF257D" w14:textId="31D8C916" w:rsidR="001B633E" w:rsidRPr="002F1F29" w:rsidRDefault="00650B83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7509A3BB" w14:textId="77777777" w:rsidR="001B633E" w:rsidRPr="002F1F29" w:rsidRDefault="001B633E">
      <w:pPr>
        <w:pStyle w:val="PargrafodaLista"/>
        <w:ind w:left="0"/>
        <w:jc w:val="both"/>
        <w:rPr>
          <w:sz w:val="23"/>
          <w:szCs w:val="23"/>
        </w:rPr>
      </w:pPr>
    </w:p>
    <w:p w14:paraId="47F1CA33" w14:textId="77777777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1">
        <w:r w:rsidRPr="002F1F29">
          <w:rPr>
            <w:rStyle w:val="Hyperlink"/>
            <w:b/>
            <w:bCs/>
            <w:sz w:val="23"/>
            <w:szCs w:val="23"/>
          </w:rPr>
          <w:t>PROJETO DE LEI Nº 191/2025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Estabelece normas pelas quais são as Sociedades Declaradas de Utilidade Pública, cria incentivos, revoga a Lei Municipal nº 1.361, de 09 de junho de 2005 e dá outras providencias.</w:t>
      </w:r>
    </w:p>
    <w:p w14:paraId="21E6E4F0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 xml:space="preserve">Rodrigo </w:t>
      </w:r>
      <w:proofErr w:type="spellStart"/>
      <w:r w:rsidRPr="002F1F29">
        <w:rPr>
          <w:bCs/>
          <w:sz w:val="23"/>
          <w:szCs w:val="23"/>
        </w:rPr>
        <w:t>Matterazzi</w:t>
      </w:r>
      <w:proofErr w:type="spellEnd"/>
      <w:r w:rsidRPr="002F1F29">
        <w:rPr>
          <w:bCs/>
          <w:sz w:val="23"/>
          <w:szCs w:val="23"/>
        </w:rPr>
        <w:t>.</w:t>
      </w:r>
    </w:p>
    <w:p w14:paraId="31E99FEF" w14:textId="77777777" w:rsidR="00016725" w:rsidRPr="002F1F29" w:rsidRDefault="003C25BF">
      <w:pPr>
        <w:spacing w:after="0" w:line="240" w:lineRule="auto"/>
        <w:rPr>
          <w:bCs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1) Justiça e Redação.</w:t>
      </w:r>
    </w:p>
    <w:p w14:paraId="6AA95802" w14:textId="77777777" w:rsidR="00016725" w:rsidRPr="002F1F29" w:rsidRDefault="003C25BF">
      <w:pPr>
        <w:spacing w:after="0" w:line="240" w:lineRule="auto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6B20A552" w14:textId="77777777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2">
        <w:r w:rsidRPr="002F1F29">
          <w:rPr>
            <w:rStyle w:val="Hyperlink"/>
            <w:b/>
            <w:bCs/>
            <w:sz w:val="23"/>
            <w:szCs w:val="23"/>
          </w:rPr>
          <w:t>PROJETO DE LEI Nº 216/2025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Institui o Plano de Desenvolvimento Econômico, Social e de Infraestrutura de Sorriso para os Próximos 30 anos (Visão 2055) e dá outras providências.</w:t>
      </w:r>
    </w:p>
    <w:p w14:paraId="5E731AD8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Poder Executivo.</w:t>
      </w:r>
    </w:p>
    <w:p w14:paraId="00D9CB95" w14:textId="77777777" w:rsidR="00016725" w:rsidRPr="002F1F29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</w:t>
      </w:r>
      <w:r w:rsidRPr="002F1F29">
        <w:rPr>
          <w:rFonts w:eastAsia="Calibri"/>
          <w:bCs/>
          <w:sz w:val="23"/>
          <w:szCs w:val="23"/>
        </w:rPr>
        <w:t>1) Justiça e Redação; 2) Finanças, Orçamentos e Fiscalização; 3) Obras, Viação e Serviços Urbanos.</w:t>
      </w:r>
    </w:p>
    <w:p w14:paraId="3E63B0F3" w14:textId="77777777" w:rsidR="00016725" w:rsidRPr="002F1F29" w:rsidRDefault="003C25B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11883F5C" w14:textId="77777777" w:rsidR="00016725" w:rsidRPr="002F1F29" w:rsidRDefault="00016725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32F36CA3" w14:textId="44230643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3">
        <w:r w:rsidRPr="002F1F29">
          <w:rPr>
            <w:rStyle w:val="Hyperlink"/>
            <w:b/>
            <w:bCs/>
            <w:sz w:val="23"/>
            <w:szCs w:val="23"/>
          </w:rPr>
          <w:t>PROJETO DE LEI Nº 49/2026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EF39AC" w:rsidRPr="00EF39AC">
        <w:rPr>
          <w:sz w:val="23"/>
          <w:szCs w:val="23"/>
        </w:rPr>
        <w:t>Institui obrigatoriedade de instalação de câmeras de segurança em novos loteamentos no município de Sorriso-MT, e dá outras providências.</w:t>
      </w:r>
    </w:p>
    <w:p w14:paraId="3F9B763E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bCs/>
          <w:sz w:val="23"/>
          <w:szCs w:val="23"/>
        </w:rPr>
        <w:t>Brendo Braga</w:t>
      </w:r>
      <w:r w:rsidR="006D5A9E" w:rsidRPr="002F1F29">
        <w:rPr>
          <w:bCs/>
          <w:sz w:val="23"/>
          <w:szCs w:val="23"/>
        </w:rPr>
        <w:t>, Adir Cunico</w:t>
      </w:r>
      <w:r w:rsidRPr="002F1F29">
        <w:rPr>
          <w:bCs/>
          <w:sz w:val="23"/>
          <w:szCs w:val="23"/>
        </w:rPr>
        <w:t xml:space="preserve"> e vereadores abaixo assinados.</w:t>
      </w:r>
    </w:p>
    <w:p w14:paraId="4A13F7DF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bCs/>
          <w:i/>
          <w:sz w:val="23"/>
          <w:szCs w:val="23"/>
          <w:u w:val="single"/>
        </w:rPr>
        <w:t>Com parecer das Comissões:</w:t>
      </w:r>
      <w:r w:rsidRPr="002F1F29">
        <w:rPr>
          <w:bCs/>
          <w:sz w:val="23"/>
          <w:szCs w:val="23"/>
        </w:rPr>
        <w:t xml:space="preserve">  </w:t>
      </w:r>
      <w:r w:rsidRPr="002F1F29">
        <w:rPr>
          <w:rFonts w:eastAsia="Calibri"/>
          <w:bCs/>
          <w:sz w:val="23"/>
          <w:szCs w:val="23"/>
        </w:rPr>
        <w:t>1) Justiça e Redação; 2) Obras, Viação e Serviços Urbanos.</w:t>
      </w:r>
    </w:p>
    <w:p w14:paraId="7B190D8F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bCs/>
          <w:sz w:val="23"/>
          <w:szCs w:val="23"/>
        </w:rPr>
      </w:pPr>
      <w:r w:rsidRPr="002F1F29">
        <w:rPr>
          <w:bCs/>
          <w:sz w:val="23"/>
          <w:szCs w:val="23"/>
        </w:rPr>
        <w:t>------------------------------------------------</w:t>
      </w:r>
    </w:p>
    <w:p w14:paraId="0B2A2834" w14:textId="77777777" w:rsidR="00016725" w:rsidRPr="002F1F29" w:rsidRDefault="00016725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</w:p>
    <w:p w14:paraId="718C501F" w14:textId="23C005D9" w:rsidR="00016725" w:rsidRPr="002F1F29" w:rsidRDefault="003C25BF">
      <w:pPr>
        <w:pStyle w:val="PargrafodaLista"/>
        <w:numPr>
          <w:ilvl w:val="0"/>
          <w:numId w:val="1"/>
        </w:numPr>
        <w:ind w:left="0" w:firstLine="0"/>
        <w:jc w:val="both"/>
        <w:rPr>
          <w:sz w:val="23"/>
          <w:szCs w:val="23"/>
        </w:rPr>
      </w:pPr>
      <w:hyperlink r:id="rId14">
        <w:r w:rsidRPr="002F1F29">
          <w:rPr>
            <w:rStyle w:val="Hyperlink"/>
            <w:b/>
            <w:bCs/>
            <w:sz w:val="23"/>
            <w:szCs w:val="23"/>
          </w:rPr>
          <w:t>PROJETO DE LEI Nº 83/2026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DF67F2" w:rsidRPr="002F1F29">
        <w:rPr>
          <w:bCs/>
          <w:color w:val="000000"/>
          <w:sz w:val="23"/>
          <w:szCs w:val="23"/>
        </w:rPr>
        <w:t>Autoriza o Poder Executivo a instituir diretrizes para a utilização de tecnologia assistiva na rede pública municipal de ensino, com foco na inclusão educacional de alunos com transtornos do neurodesenvolvimento, e dá outras providências.</w:t>
      </w:r>
    </w:p>
    <w:p w14:paraId="2EEAA1AF" w14:textId="77777777" w:rsidR="00016725" w:rsidRPr="002F1F29" w:rsidRDefault="003C25B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Emerson Farias, Diogo </w:t>
      </w:r>
      <w:proofErr w:type="spellStart"/>
      <w:r w:rsidRPr="002F1F29">
        <w:rPr>
          <w:sz w:val="23"/>
          <w:szCs w:val="23"/>
        </w:rPr>
        <w:t>Kriguer</w:t>
      </w:r>
      <w:proofErr w:type="spellEnd"/>
      <w:r w:rsidRPr="002F1F29">
        <w:rPr>
          <w:sz w:val="23"/>
          <w:szCs w:val="23"/>
        </w:rPr>
        <w:t xml:space="preserve"> e Adir Cunico.</w:t>
      </w:r>
    </w:p>
    <w:p w14:paraId="7A498A1E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2) Educação, Saúde e Assistência Social.</w:t>
      </w:r>
    </w:p>
    <w:p w14:paraId="72448F0A" w14:textId="77777777" w:rsidR="00016725" w:rsidRPr="002F1F29" w:rsidRDefault="003C25BF">
      <w:pPr>
        <w:suppressAutoHyphens w:val="0"/>
        <w:spacing w:after="0" w:line="240" w:lineRule="auto"/>
        <w:contextualSpacing/>
        <w:jc w:val="both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4B30736F" w14:textId="77777777" w:rsidR="00AD6C33" w:rsidRPr="002F1F29" w:rsidRDefault="00AD6C33" w:rsidP="00912E17">
      <w:pPr>
        <w:spacing w:after="0" w:line="240" w:lineRule="auto"/>
        <w:rPr>
          <w:b/>
          <w:bCs/>
          <w:sz w:val="23"/>
          <w:szCs w:val="23"/>
        </w:rPr>
      </w:pPr>
    </w:p>
    <w:p w14:paraId="66F6DBF9" w14:textId="77777777" w:rsidR="00EE12AC" w:rsidRPr="002F1F29" w:rsidRDefault="00EE12AC" w:rsidP="00EE12A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5" w:history="1">
        <w:r w:rsidRPr="002F1F29">
          <w:rPr>
            <w:rStyle w:val="Hyperlink"/>
            <w:b/>
            <w:bCs/>
            <w:sz w:val="23"/>
            <w:szCs w:val="23"/>
          </w:rPr>
          <w:t>PROJETO DE LEI Nº 113/2026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Institui no município de Sorriso a "Lei Manuela", dispondo sobre a instalação de dispositivos de proteção em motores de sucção de piscinas de uso coletivo e dá outras providências.</w:t>
      </w:r>
    </w:p>
    <w:p w14:paraId="2761C8A8" w14:textId="77777777" w:rsidR="00EE12AC" w:rsidRPr="002F1F29" w:rsidRDefault="00EE12AC" w:rsidP="00EE12A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Rodrigo </w:t>
      </w:r>
      <w:proofErr w:type="spellStart"/>
      <w:r w:rsidRPr="002F1F29">
        <w:rPr>
          <w:sz w:val="23"/>
          <w:szCs w:val="23"/>
        </w:rPr>
        <w:t>Matterazzi</w:t>
      </w:r>
      <w:proofErr w:type="spellEnd"/>
      <w:r w:rsidRPr="002F1F29">
        <w:rPr>
          <w:sz w:val="23"/>
          <w:szCs w:val="23"/>
        </w:rPr>
        <w:t xml:space="preserve"> e vereadores abaixo assinados.</w:t>
      </w:r>
    </w:p>
    <w:p w14:paraId="6D5BAFC4" w14:textId="77777777" w:rsidR="00EE12AC" w:rsidRPr="002F1F29" w:rsidRDefault="00EE12AC" w:rsidP="00EE12AC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7172F121" w14:textId="77777777" w:rsidR="004D0939" w:rsidRPr="002F1F29" w:rsidRDefault="0005373D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5440BF49" w14:textId="77777777" w:rsidR="003D0860" w:rsidRPr="002F1F29" w:rsidRDefault="003D0860" w:rsidP="000A502E">
      <w:pPr>
        <w:spacing w:after="0" w:line="240" w:lineRule="auto"/>
        <w:rPr>
          <w:rFonts w:eastAsia="Calibri"/>
          <w:b/>
          <w:bCs/>
          <w:color w:val="FF0000"/>
          <w:sz w:val="23"/>
          <w:szCs w:val="23"/>
        </w:rPr>
      </w:pPr>
    </w:p>
    <w:p w14:paraId="582FEE4E" w14:textId="7D91A5F8" w:rsidR="00CF2382" w:rsidRPr="002F1F29" w:rsidRDefault="00CF2382" w:rsidP="00CF2382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6" w:history="1">
        <w:r w:rsidRPr="002F1F29">
          <w:rPr>
            <w:rStyle w:val="Hyperlink"/>
            <w:b/>
            <w:bCs/>
            <w:sz w:val="23"/>
            <w:szCs w:val="23"/>
          </w:rPr>
          <w:t>PROJETO DE LEI Nº 127/2026</w:t>
        </w:r>
      </w:hyperlink>
      <w:r w:rsidRPr="002F1F29">
        <w:rPr>
          <w:b/>
          <w:bCs/>
          <w:sz w:val="23"/>
          <w:szCs w:val="23"/>
        </w:rPr>
        <w:t xml:space="preserve"> SUBSTITUTIVO AO </w:t>
      </w:r>
      <w:hyperlink r:id="rId17" w:history="1">
        <w:r w:rsidRPr="002F1F29">
          <w:rPr>
            <w:rStyle w:val="Hyperlink"/>
            <w:b/>
            <w:bCs/>
            <w:sz w:val="23"/>
            <w:szCs w:val="23"/>
          </w:rPr>
          <w:t>PROJETO DE LEI Nº 110/2026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sz w:val="23"/>
          <w:szCs w:val="23"/>
        </w:rPr>
        <w:t>Revoga as Leis que menciona, e dá outras providências.</w:t>
      </w:r>
    </w:p>
    <w:p w14:paraId="41D5FB3B" w14:textId="77777777" w:rsidR="00CF2382" w:rsidRPr="002F1F29" w:rsidRDefault="00CF2382" w:rsidP="00CF2382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4DFC907" w14:textId="234A8CC1" w:rsidR="00CF2382" w:rsidRPr="002F1F29" w:rsidRDefault="00CF2382" w:rsidP="00CF2382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14:paraId="5B0D5618" w14:textId="63868348" w:rsidR="00515896" w:rsidRPr="002F1F29" w:rsidRDefault="00B72B1E" w:rsidP="00B72B1E">
      <w:pPr>
        <w:spacing w:after="0" w:line="240" w:lineRule="auto"/>
        <w:rPr>
          <w:sz w:val="23"/>
          <w:szCs w:val="23"/>
        </w:rPr>
      </w:pPr>
      <w:r w:rsidRPr="002F1F29">
        <w:rPr>
          <w:sz w:val="23"/>
          <w:szCs w:val="23"/>
        </w:rPr>
        <w:t>------------------------------------------------</w:t>
      </w:r>
    </w:p>
    <w:p w14:paraId="43708E86" w14:textId="77777777" w:rsidR="001B633E" w:rsidRPr="002F1F29" w:rsidRDefault="001B633E" w:rsidP="00B72B1E">
      <w:pPr>
        <w:spacing w:after="0" w:line="240" w:lineRule="auto"/>
        <w:rPr>
          <w:b/>
          <w:bCs/>
          <w:sz w:val="23"/>
          <w:szCs w:val="23"/>
        </w:rPr>
      </w:pPr>
    </w:p>
    <w:p w14:paraId="788CDDAD" w14:textId="3436287C" w:rsidR="00B72B1E" w:rsidRPr="002F1F29" w:rsidRDefault="00B72B1E" w:rsidP="00B72B1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8" w:history="1">
        <w:r w:rsidRPr="002F1F29">
          <w:rPr>
            <w:rStyle w:val="Hyperlink"/>
            <w:b/>
            <w:bCs/>
            <w:sz w:val="23"/>
            <w:szCs w:val="23"/>
          </w:rPr>
          <w:t>PROJETO DE LEI Nº 128/2026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1F06FF" w:rsidRPr="002F1F29">
        <w:rPr>
          <w:sz w:val="23"/>
          <w:szCs w:val="23"/>
        </w:rPr>
        <w:t>Autoriza o Poder Executivo Municipal a instituir diretrizes para a Política Municipal de Apoio Nutricional aos acompanhantes de pacientes atendidos na Unidade de Pronto Atendimento – UPA, no âmbito do Município de Sorriso, e dá outras providências.</w:t>
      </w:r>
    </w:p>
    <w:p w14:paraId="4F212C89" w14:textId="4B64D97F" w:rsidR="00B72B1E" w:rsidRPr="002F1F29" w:rsidRDefault="00B72B1E" w:rsidP="00B72B1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Toco Baggio, Darci Gonçalves, </w:t>
      </w:r>
      <w:proofErr w:type="spellStart"/>
      <w:r w:rsidRPr="002F1F29">
        <w:rPr>
          <w:sz w:val="23"/>
          <w:szCs w:val="23"/>
        </w:rPr>
        <w:t>Profª</w:t>
      </w:r>
      <w:proofErr w:type="spellEnd"/>
      <w:r w:rsidRPr="002F1F29">
        <w:rPr>
          <w:sz w:val="23"/>
          <w:szCs w:val="23"/>
        </w:rPr>
        <w:t xml:space="preserve"> Silvana Perin e vereadores abaixo assinados.</w:t>
      </w:r>
    </w:p>
    <w:p w14:paraId="1AD856F6" w14:textId="46B652D2" w:rsidR="00B72B1E" w:rsidRPr="002F1F29" w:rsidRDefault="00B72B1E" w:rsidP="00B72B1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Fiscalização; 3) Educação, Saúde e Assistência Social.</w:t>
      </w:r>
    </w:p>
    <w:p w14:paraId="48533F6A" w14:textId="2762C151" w:rsidR="00B72B1E" w:rsidRPr="002F1F29" w:rsidRDefault="00193538" w:rsidP="00B72B1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C0A6D35" w14:textId="77777777" w:rsidR="00193538" w:rsidRPr="002F1F29" w:rsidRDefault="00193538" w:rsidP="00B72B1E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4D23FC96" w14:textId="7ED91B76" w:rsidR="00193538" w:rsidRPr="002F1F29" w:rsidRDefault="00193538" w:rsidP="00193538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19" w:history="1">
        <w:r w:rsidRPr="002F1F29">
          <w:rPr>
            <w:rStyle w:val="Hyperlink"/>
            <w:b/>
            <w:bCs/>
            <w:sz w:val="23"/>
            <w:szCs w:val="23"/>
          </w:rPr>
          <w:t>PROJETO DE LEI Nº 131/2026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Denomina a Escola Cultural, localizada na Avenida Londrina 638, no Bairro Jardim Carolina, no Município de Sorriso.</w:t>
      </w:r>
    </w:p>
    <w:p w14:paraId="789DE02E" w14:textId="77AC10C6" w:rsidR="00193538" w:rsidRPr="002F1F29" w:rsidRDefault="00193538" w:rsidP="00193538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Darci Gonçalves e vereadores abaixo assinados.</w:t>
      </w:r>
    </w:p>
    <w:p w14:paraId="1289D7AE" w14:textId="5BAE2ECF" w:rsidR="00193538" w:rsidRPr="002F1F29" w:rsidRDefault="00193538" w:rsidP="00193538">
      <w:pPr>
        <w:spacing w:after="0" w:line="240" w:lineRule="auto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Redação.</w:t>
      </w:r>
    </w:p>
    <w:p w14:paraId="301EE68F" w14:textId="5A33277C" w:rsidR="009B340C" w:rsidRPr="002F1F29" w:rsidRDefault="009B340C" w:rsidP="00193538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0E4F3FD" w14:textId="77777777" w:rsidR="009B340C" w:rsidRPr="002F1F29" w:rsidRDefault="009B340C" w:rsidP="00193538">
      <w:pPr>
        <w:spacing w:after="0" w:line="240" w:lineRule="auto"/>
        <w:rPr>
          <w:sz w:val="23"/>
          <w:szCs w:val="23"/>
        </w:rPr>
      </w:pPr>
    </w:p>
    <w:p w14:paraId="445CABCA" w14:textId="77777777" w:rsidR="00E3363A" w:rsidRPr="002F1F29" w:rsidRDefault="00E3363A" w:rsidP="00193538">
      <w:pPr>
        <w:spacing w:after="0" w:line="240" w:lineRule="auto"/>
        <w:rPr>
          <w:sz w:val="23"/>
          <w:szCs w:val="23"/>
        </w:rPr>
      </w:pPr>
    </w:p>
    <w:p w14:paraId="523D249D" w14:textId="64361F5F" w:rsidR="00C51263" w:rsidRPr="002F1F29" w:rsidRDefault="00C51263" w:rsidP="00C5126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0" w:history="1">
        <w:r w:rsidRPr="002F1F29">
          <w:rPr>
            <w:rStyle w:val="Hyperlink"/>
            <w:b/>
            <w:bCs/>
            <w:sz w:val="23"/>
            <w:szCs w:val="23"/>
          </w:rPr>
          <w:t>PROJETO DE LEI Nº 132/2026</w:t>
        </w:r>
      </w:hyperlink>
      <w:r w:rsidRPr="002F1F29">
        <w:rPr>
          <w:b/>
          <w:bCs/>
          <w:sz w:val="23"/>
          <w:szCs w:val="23"/>
        </w:rPr>
        <w:t xml:space="preserve"> SUBSTITUTIVO AO </w:t>
      </w:r>
      <w:hyperlink r:id="rId21" w:history="1">
        <w:r w:rsidRPr="002F1F29">
          <w:rPr>
            <w:rStyle w:val="Hyperlink"/>
            <w:b/>
            <w:bCs/>
            <w:sz w:val="23"/>
            <w:szCs w:val="23"/>
          </w:rPr>
          <w:t>PROJETO DE LEI Nº 98/2026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3C1C46" w:rsidRPr="002F1F29">
        <w:rPr>
          <w:sz w:val="23"/>
          <w:szCs w:val="23"/>
        </w:rPr>
        <w:t>Institui o Programa Sorriso Sustentável, dispõe sobre a Política Municipal de Governança Climática, cria o Fundo Verde Municipal, institui o Comitê Municipal de Sustentabilidade e dá outras providências.</w:t>
      </w:r>
    </w:p>
    <w:p w14:paraId="0EB27F84" w14:textId="77777777" w:rsidR="00C51263" w:rsidRPr="002F1F29" w:rsidRDefault="00C51263" w:rsidP="00C51263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65E9B7CD" w14:textId="06CBDC0D" w:rsidR="00C51263" w:rsidRPr="002F1F29" w:rsidRDefault="00C51263" w:rsidP="00C51263">
      <w:pPr>
        <w:spacing w:after="0" w:line="240" w:lineRule="auto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Finanças, Orçamentos e Fiscalização; 3) Ecologia e Meio Ambiente.</w:t>
      </w:r>
    </w:p>
    <w:p w14:paraId="31FC0723" w14:textId="281E84AD" w:rsidR="00515896" w:rsidRPr="002F1F29" w:rsidRDefault="00C503C3" w:rsidP="00C503C3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9984B50" w14:textId="77777777" w:rsidR="00C503C3" w:rsidRPr="002F1F29" w:rsidRDefault="00C503C3" w:rsidP="00C503C3">
      <w:pPr>
        <w:spacing w:after="0" w:line="240" w:lineRule="auto"/>
        <w:rPr>
          <w:b/>
          <w:bCs/>
          <w:sz w:val="23"/>
          <w:szCs w:val="23"/>
        </w:rPr>
      </w:pPr>
    </w:p>
    <w:p w14:paraId="21D0A7D2" w14:textId="324BC6F9" w:rsidR="00C503C3" w:rsidRPr="002F1F29" w:rsidRDefault="00C503C3" w:rsidP="00C503C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2" w:history="1">
        <w:r w:rsidRPr="002F1F29">
          <w:rPr>
            <w:rStyle w:val="Hyperlink"/>
            <w:b/>
            <w:bCs/>
            <w:sz w:val="23"/>
            <w:szCs w:val="23"/>
          </w:rPr>
          <w:t>PROJETO DE LEI Nº 133/2026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sz w:val="23"/>
          <w:szCs w:val="23"/>
        </w:rPr>
        <w:t>Autoriza o Poder Executivo Municipal a realizar o atendimento médico de mães, pais, responsáveis legais e cuidadores de idosos nas unidades da Rede Municipal de Saúde de Sorriso – MT, simultaneamente ao dia da consulta do paciente principal, e dá outras providências.</w:t>
      </w:r>
    </w:p>
    <w:p w14:paraId="5CC2E29A" w14:textId="0C335DD0" w:rsidR="00C503C3" w:rsidRPr="002F1F29" w:rsidRDefault="00C503C3" w:rsidP="00C503C3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Brendo Braga e vereadores abaixo assinados.</w:t>
      </w:r>
    </w:p>
    <w:p w14:paraId="3B7C1A71" w14:textId="73E9BC3A" w:rsidR="00C503C3" w:rsidRPr="002F1F29" w:rsidRDefault="00C503C3" w:rsidP="00C503C3">
      <w:pPr>
        <w:spacing w:after="0" w:line="240" w:lineRule="auto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Redação; </w:t>
      </w:r>
      <w:r w:rsidRPr="002F1F29">
        <w:rPr>
          <w:rFonts w:eastAsia="Calibri"/>
          <w:bCs/>
          <w:sz w:val="23"/>
          <w:szCs w:val="23"/>
        </w:rPr>
        <w:t>2) Educação, Saúde e Assistência Social.</w:t>
      </w:r>
    </w:p>
    <w:p w14:paraId="45AD3B81" w14:textId="230F3B7E" w:rsidR="00C503C3" w:rsidRPr="002F1F29" w:rsidRDefault="00C503C3" w:rsidP="00C503C3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5BC88D6" w14:textId="77777777" w:rsidR="009B340C" w:rsidRPr="002F1F29" w:rsidRDefault="009B340C" w:rsidP="00C503C3">
      <w:pPr>
        <w:spacing w:after="0" w:line="240" w:lineRule="auto"/>
        <w:rPr>
          <w:b/>
          <w:bCs/>
          <w:sz w:val="23"/>
          <w:szCs w:val="23"/>
        </w:rPr>
      </w:pPr>
    </w:p>
    <w:p w14:paraId="563571EB" w14:textId="64CE4D11" w:rsidR="00334A9E" w:rsidRPr="002F1F29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3" w:history="1">
        <w:r w:rsidRPr="002F1F29">
          <w:rPr>
            <w:rStyle w:val="Hyperlink"/>
            <w:b/>
            <w:bCs/>
            <w:sz w:val="23"/>
            <w:szCs w:val="23"/>
          </w:rPr>
          <w:t>PROJETO DE LEI Nº 149/2026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Autoriza o Poder Executivo Municipal a instituir o Programa Municipal de Apoio ao Transporte de Entidades Sem Fins Lucrativos e dá outras providências.</w:t>
      </w:r>
    </w:p>
    <w:p w14:paraId="5B601CB6" w14:textId="1FD6ECEA" w:rsidR="00334A9E" w:rsidRPr="002F1F29" w:rsidRDefault="00334A9E" w:rsidP="00334A9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proofErr w:type="spellStart"/>
      <w:r w:rsidRPr="002F1F29">
        <w:rPr>
          <w:sz w:val="23"/>
          <w:szCs w:val="23"/>
        </w:rPr>
        <w:t>Profª</w:t>
      </w:r>
      <w:proofErr w:type="spellEnd"/>
      <w:r w:rsidRPr="002F1F29">
        <w:rPr>
          <w:sz w:val="23"/>
          <w:szCs w:val="23"/>
        </w:rPr>
        <w:t xml:space="preserve"> Silvana Perin e vereadores abaixo assinados.</w:t>
      </w:r>
    </w:p>
    <w:p w14:paraId="5B001770" w14:textId="0BBCD8CD" w:rsidR="00334A9E" w:rsidRPr="002F1F29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="00D337AB" w:rsidRPr="002F1F29">
        <w:rPr>
          <w:sz w:val="23"/>
          <w:szCs w:val="23"/>
        </w:rPr>
        <w:t xml:space="preserve">; </w:t>
      </w:r>
      <w:r w:rsidR="00D337AB" w:rsidRPr="002F1F29">
        <w:rPr>
          <w:rFonts w:eastAsia="Calibri"/>
          <w:bCs/>
          <w:sz w:val="23"/>
          <w:szCs w:val="23"/>
        </w:rPr>
        <w:t xml:space="preserve">2) Finanças, Orçamentos e Fiscalização; 3) </w:t>
      </w:r>
      <w:r w:rsidR="00797218" w:rsidRPr="002F1F29">
        <w:rPr>
          <w:rFonts w:eastAsia="Calibri"/>
          <w:bCs/>
          <w:sz w:val="23"/>
          <w:szCs w:val="23"/>
        </w:rPr>
        <w:t>Obras, Viação e Serviços Urbanos.</w:t>
      </w:r>
    </w:p>
    <w:p w14:paraId="27ED4E7F" w14:textId="7956B841" w:rsidR="00334A9E" w:rsidRPr="002F1F29" w:rsidRDefault="00334A9E" w:rsidP="00334A9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67DEB5E" w14:textId="77777777" w:rsidR="00B05AA0" w:rsidRPr="002F1F29" w:rsidRDefault="00B05AA0" w:rsidP="00B05AA0">
      <w:pPr>
        <w:pStyle w:val="PargrafodaLista"/>
        <w:ind w:left="0"/>
        <w:jc w:val="both"/>
        <w:rPr>
          <w:sz w:val="23"/>
          <w:szCs w:val="23"/>
        </w:rPr>
      </w:pPr>
    </w:p>
    <w:p w14:paraId="6CC96F48" w14:textId="0E12E8E9" w:rsidR="00334A9E" w:rsidRPr="002F1F29" w:rsidRDefault="00334A9E" w:rsidP="00334A9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4" w:history="1">
        <w:r w:rsidRPr="002F1F29">
          <w:rPr>
            <w:rStyle w:val="Hyperlink"/>
            <w:b/>
            <w:bCs/>
            <w:sz w:val="23"/>
            <w:szCs w:val="23"/>
          </w:rPr>
          <w:t>PROJETO DE LEI Nº 150/2026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Autoriza o Poder Executivo Municipal a instituir o Programa Municipal de Acessibilidade Comunicacional em Eventos, mediante a disponibilização de tradutor e intérprete da Língua Brasileira de Sinais (Libras), e dá outras providências.</w:t>
      </w:r>
    </w:p>
    <w:p w14:paraId="06BF0B3B" w14:textId="77777777" w:rsidR="00334A9E" w:rsidRPr="002F1F29" w:rsidRDefault="00334A9E" w:rsidP="00334A9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proofErr w:type="spellStart"/>
      <w:r w:rsidRPr="002F1F29">
        <w:rPr>
          <w:sz w:val="23"/>
          <w:szCs w:val="23"/>
        </w:rPr>
        <w:t>Profª</w:t>
      </w:r>
      <w:proofErr w:type="spellEnd"/>
      <w:r w:rsidRPr="002F1F29">
        <w:rPr>
          <w:sz w:val="23"/>
          <w:szCs w:val="23"/>
        </w:rPr>
        <w:t xml:space="preserve"> Silvana Perin e vereadores abaixo assinados.</w:t>
      </w:r>
    </w:p>
    <w:p w14:paraId="6DBC5302" w14:textId="47B39BB5" w:rsidR="00334A9E" w:rsidRPr="002F1F29" w:rsidRDefault="00334A9E" w:rsidP="00334A9E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Educação, Saúde e Assistência Social.</w:t>
      </w:r>
    </w:p>
    <w:p w14:paraId="084B923A" w14:textId="7F9FD84E" w:rsidR="00334A9E" w:rsidRPr="002F1F29" w:rsidRDefault="00334A9E" w:rsidP="00C503C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51A5549E" w14:textId="77777777" w:rsidR="004C09C0" w:rsidRPr="002F1F29" w:rsidRDefault="004C09C0" w:rsidP="00365BED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0D86D5F3" w14:textId="633D6D86" w:rsidR="00160E23" w:rsidRPr="002F1F29" w:rsidRDefault="00160E23" w:rsidP="00160E23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5" w:history="1">
        <w:r w:rsidRPr="002F1F29">
          <w:rPr>
            <w:rStyle w:val="Hyperlink"/>
            <w:b/>
            <w:bCs/>
            <w:sz w:val="23"/>
            <w:szCs w:val="23"/>
          </w:rPr>
          <w:t>PROJETO DE LEI Nº 156/2026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o Pacto PCI – Produzir, Conservar e Incluir, como instância de governança e articulação local da Estratégia PCI do Estado de Mato Grosso no município de Sorriso-MT, e dá outras providências.</w:t>
      </w:r>
    </w:p>
    <w:p w14:paraId="08CA84FA" w14:textId="77777777" w:rsidR="00160E23" w:rsidRPr="002F1F29" w:rsidRDefault="00160E23" w:rsidP="00160E23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11914814" w14:textId="0FE13ED3" w:rsidR="00160E23" w:rsidRPr="002F1F29" w:rsidRDefault="00160E23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.</w:t>
      </w:r>
    </w:p>
    <w:p w14:paraId="38E2B030" w14:textId="0DA12611" w:rsidR="00160E23" w:rsidRPr="002F1F29" w:rsidRDefault="001B633E" w:rsidP="00160E23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939F5DE" w14:textId="77777777" w:rsidR="001B633E" w:rsidRPr="002F1F29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29FA83C9" w14:textId="06679961" w:rsidR="001B633E" w:rsidRPr="002F1F29" w:rsidRDefault="001B633E" w:rsidP="00160E23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332FAFCB" w14:textId="0949091C" w:rsidR="00E3459F" w:rsidRPr="002F1F29" w:rsidRDefault="00E3459F" w:rsidP="00E3459F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6" w:history="1">
        <w:r w:rsidRPr="002F1F29">
          <w:rPr>
            <w:rStyle w:val="Hyperlink"/>
            <w:b/>
            <w:bCs/>
            <w:sz w:val="23"/>
            <w:szCs w:val="23"/>
          </w:rPr>
          <w:t>PROJETO DE LEI Nº 161/2026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 xml:space="preserve">Institui o Programa Municipal de </w:t>
      </w:r>
      <w:proofErr w:type="spellStart"/>
      <w:r w:rsidRPr="002F1F29">
        <w:rPr>
          <w:bCs/>
          <w:iCs/>
          <w:sz w:val="23"/>
          <w:szCs w:val="23"/>
        </w:rPr>
        <w:t>Autorregularização</w:t>
      </w:r>
      <w:proofErr w:type="spellEnd"/>
      <w:r w:rsidRPr="002F1F29">
        <w:rPr>
          <w:bCs/>
          <w:iCs/>
          <w:sz w:val="23"/>
          <w:szCs w:val="23"/>
        </w:rPr>
        <w:t xml:space="preserve"> Fiscal e Repactuação de Estoque do Imposto Sobre Serviços de Qualquer Natureza – ISSQN, estabelece critérios de classificação dos créditos conforme o grau de recuperabilidade, concede descontos condicionados no valor principal, autoriza a redução integral de juros, multas e encargos, o parcelamento dos débitos até 31 de dezembro de 2026, a quitação mediante utilização de precatórios municipais, e dá outras providências.</w:t>
      </w:r>
    </w:p>
    <w:p w14:paraId="4777BEF6" w14:textId="77777777" w:rsidR="00E3459F" w:rsidRPr="002F1F29" w:rsidRDefault="00E3459F" w:rsidP="00E3459F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2521D02" w14:textId="57E5B064" w:rsidR="00E3459F" w:rsidRPr="002F1F29" w:rsidRDefault="00E3459F" w:rsidP="00E3459F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Fiscalização.</w:t>
      </w:r>
    </w:p>
    <w:p w14:paraId="5D5D74BF" w14:textId="2E48203B" w:rsidR="00E3459F" w:rsidRPr="002F1F29" w:rsidRDefault="001B633E" w:rsidP="00E3459F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062958C" w14:textId="77777777" w:rsidR="001B633E" w:rsidRPr="002F1F29" w:rsidRDefault="001B633E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54F5128F" w14:textId="77777777" w:rsidR="00B05AA0" w:rsidRPr="002F1F29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200E8AD7" w14:textId="77777777" w:rsidR="00B05AA0" w:rsidRPr="002F1F29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02DF3C17" w14:textId="77777777" w:rsidR="00B05AA0" w:rsidRPr="002F1F29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28907BC6" w14:textId="77777777" w:rsidR="00B05AA0" w:rsidRPr="002F1F29" w:rsidRDefault="00B05AA0" w:rsidP="00E3459F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7FFD3D17" w14:textId="1734FA69" w:rsidR="001B633E" w:rsidRPr="002F1F29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7" w:history="1">
        <w:r w:rsidRPr="002F1F29">
          <w:rPr>
            <w:rStyle w:val="Hyperlink"/>
            <w:b/>
            <w:bCs/>
            <w:sz w:val="23"/>
            <w:szCs w:val="23"/>
          </w:rPr>
          <w:t>PROJETO DE LEI Nº 163/2026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311D8F92" w14:textId="77777777" w:rsidR="001B633E" w:rsidRPr="002F1F29" w:rsidRDefault="001B633E" w:rsidP="001B633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6D841A98" w14:textId="5619A363" w:rsidR="001B633E" w:rsidRPr="002F1F29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Fiscalização.</w:t>
      </w:r>
    </w:p>
    <w:p w14:paraId="631090D9" w14:textId="0A9E6E4B" w:rsidR="00641392" w:rsidRPr="002F1F29" w:rsidRDefault="001B633E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30C6712B" w14:textId="77777777" w:rsidR="00333A71" w:rsidRPr="002F1F29" w:rsidRDefault="00333A71" w:rsidP="001B633E">
      <w:pPr>
        <w:spacing w:after="0" w:line="240" w:lineRule="auto"/>
        <w:rPr>
          <w:rFonts w:eastAsia="Calibri"/>
          <w:b/>
          <w:color w:val="EE0000"/>
          <w:sz w:val="23"/>
          <w:szCs w:val="23"/>
        </w:rPr>
      </w:pPr>
    </w:p>
    <w:p w14:paraId="62739D97" w14:textId="5F4337F4" w:rsidR="001B633E" w:rsidRPr="002F1F29" w:rsidRDefault="00333A71" w:rsidP="001B633E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108B60AC" w14:textId="2D7A2DC8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8" w:history="1">
        <w:r w:rsidRPr="002F1F29">
          <w:rPr>
            <w:rStyle w:val="Hyperlink"/>
            <w:b/>
            <w:bCs/>
            <w:sz w:val="23"/>
            <w:szCs w:val="23"/>
          </w:rPr>
          <w:t>PROJETO DE LEI Nº 170/2026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Autoriza o Poder Executivo municipal a abrir crédito adicional especial destinado a adequações de Emendas Impositivas do exercício de 2026, e dá outras providências.</w:t>
      </w:r>
    </w:p>
    <w:p w14:paraId="4E086353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C55CAF9" w14:textId="32D753E0" w:rsidR="00333A71" w:rsidRPr="002F1F29" w:rsidRDefault="00333A71" w:rsidP="00333A71">
      <w:pPr>
        <w:spacing w:after="0" w:line="240" w:lineRule="auto"/>
        <w:rPr>
          <w:rFonts w:eastAsia="Calibri"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Fiscalização.</w:t>
      </w:r>
    </w:p>
    <w:p w14:paraId="31D410BD" w14:textId="1435CB08" w:rsidR="00333A71" w:rsidRPr="002F1F29" w:rsidRDefault="00333A71" w:rsidP="00333A71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8FA3731" w14:textId="77777777" w:rsidR="00333A71" w:rsidRPr="002F1F29" w:rsidRDefault="00333A71" w:rsidP="00333A71">
      <w:pPr>
        <w:spacing w:after="0" w:line="240" w:lineRule="auto"/>
        <w:rPr>
          <w:rFonts w:eastAsia="Calibri"/>
          <w:bCs/>
          <w:sz w:val="23"/>
          <w:szCs w:val="23"/>
        </w:rPr>
      </w:pPr>
    </w:p>
    <w:p w14:paraId="5F4BE006" w14:textId="3DEECF87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29" w:history="1">
        <w:r w:rsidRPr="002F1F29">
          <w:rPr>
            <w:rStyle w:val="Hyperlink"/>
            <w:b/>
            <w:bCs/>
            <w:sz w:val="23"/>
            <w:szCs w:val="23"/>
          </w:rPr>
          <w:t>PROJETO DE LEI Nº 171/2026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CDE2EED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336C5D81" w14:textId="1CF0720F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Fiscalização; 3) Educação, Saúde e Assistência Social.</w:t>
      </w:r>
    </w:p>
    <w:p w14:paraId="69CBD420" w14:textId="0258AC63" w:rsidR="00333A71" w:rsidRPr="002F1F29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F48B81F" w14:textId="77777777" w:rsidR="00333A71" w:rsidRPr="002F1F29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3A8FDDA7" w14:textId="4CFD7B25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0" w:history="1">
        <w:r w:rsidRPr="002F1F29">
          <w:rPr>
            <w:rStyle w:val="Hyperlink"/>
            <w:b/>
            <w:bCs/>
            <w:sz w:val="23"/>
            <w:szCs w:val="23"/>
          </w:rPr>
          <w:t>PROJETO DE LEI Nº 172/2026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e disciplina a Comissão Interna de Prevenção de Acidentes e de Assédio – CIPA, no âmbito da Administração Pública Direta, Autárquica e Fundacional do Poder Executivo do município de Sorriso – MT e dá outras providências.</w:t>
      </w:r>
    </w:p>
    <w:p w14:paraId="3C3727A2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99874A0" w14:textId="4E76E8B3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Educação, Saúde e Assistência Social.</w:t>
      </w:r>
    </w:p>
    <w:p w14:paraId="4F3BE76C" w14:textId="34372EA3" w:rsidR="00333A71" w:rsidRPr="002F1F29" w:rsidRDefault="00333A71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A790149" w14:textId="77777777" w:rsidR="00333A71" w:rsidRPr="002F1F29" w:rsidRDefault="00333A71" w:rsidP="001B633E">
      <w:pPr>
        <w:spacing w:after="0" w:line="240" w:lineRule="auto"/>
        <w:rPr>
          <w:b/>
          <w:bCs/>
          <w:sz w:val="23"/>
          <w:szCs w:val="23"/>
        </w:rPr>
      </w:pPr>
    </w:p>
    <w:p w14:paraId="5D3C93FC" w14:textId="791A6C52" w:rsidR="00333A71" w:rsidRPr="002F1F29" w:rsidRDefault="00333A71" w:rsidP="00333A71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1" w:history="1">
        <w:r w:rsidRPr="002F1F29">
          <w:rPr>
            <w:rStyle w:val="Hyperlink"/>
            <w:b/>
            <w:bCs/>
            <w:sz w:val="23"/>
            <w:szCs w:val="23"/>
          </w:rPr>
          <w:t>PROJETO DE LEI Nº 173/2026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EA03AD" w:rsidRPr="002F1F29">
        <w:rPr>
          <w:bCs/>
          <w:iCs/>
          <w:sz w:val="23"/>
          <w:szCs w:val="23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780605E2" w14:textId="77777777" w:rsidR="00333A71" w:rsidRPr="002F1F29" w:rsidRDefault="00333A71" w:rsidP="00333A71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D067ED5" w14:textId="37429F4D" w:rsidR="00333A71" w:rsidRPr="002F1F29" w:rsidRDefault="00333A71" w:rsidP="00333A71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 xml:space="preserve">; </w:t>
      </w:r>
      <w:r w:rsidR="00EA03AD" w:rsidRPr="002F1F29">
        <w:rPr>
          <w:rFonts w:eastAsia="Calibri"/>
          <w:bCs/>
          <w:sz w:val="23"/>
          <w:szCs w:val="23"/>
        </w:rPr>
        <w:t>2) Finanças, Orçamentos e Fiscalização.</w:t>
      </w:r>
    </w:p>
    <w:p w14:paraId="0D264756" w14:textId="627AA114" w:rsidR="00333A71" w:rsidRPr="002F1F29" w:rsidRDefault="00EA03AD" w:rsidP="001B633E">
      <w:pPr>
        <w:spacing w:after="0" w:line="240" w:lineRule="auto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4764367E" w14:textId="77777777" w:rsidR="00EA03AD" w:rsidRPr="002F1F29" w:rsidRDefault="00EA03AD" w:rsidP="001B633E">
      <w:pPr>
        <w:spacing w:after="0" w:line="240" w:lineRule="auto"/>
        <w:rPr>
          <w:b/>
          <w:bCs/>
          <w:sz w:val="23"/>
          <w:szCs w:val="23"/>
        </w:rPr>
      </w:pPr>
    </w:p>
    <w:p w14:paraId="6414B839" w14:textId="77777777" w:rsidR="001C3FD0" w:rsidRDefault="001C3FD0" w:rsidP="001C3FD0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t>Regime de Urgência Solicitado pelo Autor</w:t>
      </w:r>
    </w:p>
    <w:p w14:paraId="09EC5859" w14:textId="009D4AEB" w:rsidR="001C3FD0" w:rsidRPr="002F1F29" w:rsidRDefault="001C3FD0" w:rsidP="001C3FD0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2" w:history="1">
        <w:r w:rsidRPr="0002037C">
          <w:rPr>
            <w:rStyle w:val="Hyperlink"/>
            <w:b/>
            <w:bCs/>
            <w:sz w:val="23"/>
            <w:szCs w:val="23"/>
          </w:rPr>
          <w:t>PROJETO DE LEI Nº 182/2026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02037C" w:rsidRPr="0002037C">
        <w:rPr>
          <w:bCs/>
          <w:iCs/>
          <w:sz w:val="23"/>
          <w:szCs w:val="23"/>
        </w:rPr>
        <w:t>Autoriza o Poder Executivo Municipal a abrir Crédito Adicional Especial no orçamento vigente do Fundo de Previdência dos Servidores de Sorriso – PREVISO, altera as Leis Municipais nº 3.750 de 19 de setembro de 2025 (PPA) e nº 3.789 de 10 de novembro de 2025 (LDO), e dá outras providências.</w:t>
      </w:r>
    </w:p>
    <w:p w14:paraId="4B06088D" w14:textId="77777777" w:rsidR="001C3FD0" w:rsidRPr="002F1F29" w:rsidRDefault="001C3FD0" w:rsidP="001C3FD0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25E9E14" w14:textId="17818BAA" w:rsidR="001C3FD0" w:rsidRDefault="001C3FD0" w:rsidP="001C3FD0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 w:rsidR="0002037C">
        <w:rPr>
          <w:rFonts w:eastAsia="Calibri"/>
          <w:bCs/>
          <w:sz w:val="23"/>
          <w:szCs w:val="23"/>
        </w:rPr>
        <w:t>.</w:t>
      </w:r>
    </w:p>
    <w:p w14:paraId="212155B1" w14:textId="707864FB" w:rsidR="001C3FD0" w:rsidRDefault="0002037C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350425A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7ECDF327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3FA19A23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49A618D2" w14:textId="77777777" w:rsidR="00A96C5A" w:rsidRDefault="00A96C5A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276042C7" w14:textId="77777777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</w:p>
    <w:p w14:paraId="11E11E8B" w14:textId="3DF627C3" w:rsidR="0002037C" w:rsidRDefault="0002037C" w:rsidP="0002037C">
      <w:pPr>
        <w:pStyle w:val="PargrafodaLista"/>
        <w:ind w:left="0"/>
        <w:jc w:val="both"/>
        <w:rPr>
          <w:rFonts w:eastAsia="Calibri"/>
          <w:b/>
          <w:color w:val="EE0000"/>
          <w:sz w:val="23"/>
          <w:szCs w:val="23"/>
        </w:rPr>
      </w:pPr>
      <w:r w:rsidRPr="002F1F29">
        <w:rPr>
          <w:rFonts w:eastAsia="Calibri"/>
          <w:b/>
          <w:color w:val="EE0000"/>
          <w:sz w:val="23"/>
          <w:szCs w:val="23"/>
        </w:rPr>
        <w:lastRenderedPageBreak/>
        <w:t>Regime de Urgência Solicitado pelo Autor</w:t>
      </w:r>
    </w:p>
    <w:p w14:paraId="0E3CC78C" w14:textId="2EE827BB" w:rsidR="0002037C" w:rsidRPr="002F1F29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3" w:history="1">
        <w:r w:rsidRPr="0002037C">
          <w:rPr>
            <w:rStyle w:val="Hyperlink"/>
            <w:b/>
            <w:bCs/>
            <w:sz w:val="23"/>
            <w:szCs w:val="23"/>
          </w:rPr>
          <w:t>PROJETO DE LEI Nº 183/2026</w:t>
        </w:r>
      </w:hyperlink>
      <w:r>
        <w:rPr>
          <w:b/>
          <w:bCs/>
          <w:sz w:val="23"/>
          <w:szCs w:val="23"/>
        </w:rPr>
        <w:t xml:space="preserve"> SUBSTITUTIVO AO </w:t>
      </w:r>
      <w:hyperlink r:id="rId34" w:history="1">
        <w:r w:rsidRPr="002F1F29">
          <w:rPr>
            <w:rStyle w:val="Hyperlink"/>
            <w:b/>
            <w:bCs/>
            <w:sz w:val="23"/>
            <w:szCs w:val="23"/>
          </w:rPr>
          <w:t>PROJETO DE LEI Nº 181/2026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02037C">
        <w:rPr>
          <w:bCs/>
          <w:iCs/>
          <w:sz w:val="23"/>
          <w:szCs w:val="23"/>
        </w:rPr>
        <w:t>Institui a função temporária de Profissional de Apoio Escolar – PAE no âmbito da Rede Municipal de Ensino de Sorriso/MT, e dá outras providências.</w:t>
      </w:r>
    </w:p>
    <w:p w14:paraId="4CC004E0" w14:textId="77777777" w:rsidR="0002037C" w:rsidRPr="002F1F29" w:rsidRDefault="0002037C" w:rsidP="0002037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58482DDF" w14:textId="465C254F" w:rsidR="001C3FD0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</w:t>
      </w:r>
      <w:r w:rsidRPr="002F1F29">
        <w:rPr>
          <w:rFonts w:eastAsia="Calibri"/>
          <w:bCs/>
          <w:sz w:val="23"/>
          <w:szCs w:val="23"/>
        </w:rPr>
        <w:t>Educação, Saúde e Assistência Social.</w:t>
      </w:r>
    </w:p>
    <w:p w14:paraId="7CBBBA59" w14:textId="32EE8517" w:rsidR="0002037C" w:rsidRDefault="0002037C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BE88272" w14:textId="77777777" w:rsidR="0002037C" w:rsidRDefault="0002037C" w:rsidP="0016186F">
      <w:pPr>
        <w:pStyle w:val="PargrafodaLista"/>
        <w:ind w:left="0"/>
        <w:jc w:val="both"/>
        <w:rPr>
          <w:sz w:val="23"/>
          <w:szCs w:val="23"/>
        </w:rPr>
      </w:pPr>
    </w:p>
    <w:p w14:paraId="2BE509F0" w14:textId="4F9ECBDF" w:rsidR="0002037C" w:rsidRPr="002F1F29" w:rsidRDefault="0002037C" w:rsidP="0002037C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5" w:history="1">
        <w:r w:rsidRPr="000C36FD">
          <w:rPr>
            <w:rStyle w:val="Hyperlink"/>
            <w:b/>
            <w:bCs/>
            <w:sz w:val="23"/>
            <w:szCs w:val="23"/>
          </w:rPr>
          <w:t>PROJETO DE LEI Nº 184/2026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="000C36FD" w:rsidRPr="000C36FD">
        <w:rPr>
          <w:bCs/>
          <w:iCs/>
          <w:sz w:val="23"/>
          <w:szCs w:val="23"/>
        </w:rPr>
        <w:t>Dispõe sobre as diretrizes para a elaboração e a execução da Lei Orçamentária Anual do Município de Sorriso para o exercício financeiro de 2027.</w:t>
      </w:r>
    </w:p>
    <w:p w14:paraId="0CBB094B" w14:textId="77777777" w:rsidR="0002037C" w:rsidRPr="002F1F29" w:rsidRDefault="0002037C" w:rsidP="0002037C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>Poder Executivo.</w:t>
      </w:r>
    </w:p>
    <w:p w14:paraId="4C30BC8E" w14:textId="553D9ED9" w:rsidR="0002037C" w:rsidRDefault="0002037C" w:rsidP="0002037C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; 2) Finanças, Orçamentos e Fiscalização</w:t>
      </w:r>
      <w:r>
        <w:rPr>
          <w:rFonts w:eastAsia="Calibri"/>
          <w:bCs/>
          <w:sz w:val="23"/>
          <w:szCs w:val="23"/>
        </w:rPr>
        <w:t xml:space="preserve">; 3) </w:t>
      </w:r>
      <w:r w:rsidRPr="002F1F29">
        <w:rPr>
          <w:rFonts w:eastAsia="Calibri"/>
          <w:bCs/>
          <w:sz w:val="23"/>
          <w:szCs w:val="23"/>
        </w:rPr>
        <w:t>Educação, Saúde e Assistência Social</w:t>
      </w:r>
      <w:r w:rsidR="000C36FD">
        <w:rPr>
          <w:rFonts w:eastAsia="Calibri"/>
          <w:bCs/>
          <w:sz w:val="23"/>
          <w:szCs w:val="23"/>
        </w:rPr>
        <w:t>; 4) Obras, Viação e Serviços Urbanos; 5) Ecologia e Meio Ambiente.</w:t>
      </w:r>
    </w:p>
    <w:p w14:paraId="16E092A3" w14:textId="4FDD722E" w:rsidR="0002037C" w:rsidRDefault="000C36FD" w:rsidP="0016186F">
      <w:pPr>
        <w:pStyle w:val="PargrafodaLista"/>
        <w:ind w:left="0"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16D652C" w14:textId="77777777" w:rsidR="000C36FD" w:rsidRDefault="000C36FD" w:rsidP="0016186F">
      <w:pPr>
        <w:pStyle w:val="PargrafodaLista"/>
        <w:ind w:left="0"/>
        <w:jc w:val="both"/>
        <w:rPr>
          <w:sz w:val="23"/>
          <w:szCs w:val="23"/>
        </w:rPr>
      </w:pPr>
    </w:p>
    <w:p w14:paraId="48573360" w14:textId="1F42BA6D" w:rsidR="00E96D57" w:rsidRPr="002F1F29" w:rsidRDefault="00E96D57" w:rsidP="00E96D57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6" w:history="1">
        <w:r w:rsidRPr="00E96D57">
          <w:rPr>
            <w:rStyle w:val="Hyperlink"/>
            <w:b/>
            <w:bCs/>
            <w:sz w:val="23"/>
            <w:szCs w:val="23"/>
          </w:rPr>
          <w:t>PROJETO DE LEI Nº 185/2026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E96D57">
        <w:rPr>
          <w:bCs/>
          <w:iCs/>
          <w:sz w:val="23"/>
          <w:szCs w:val="23"/>
        </w:rPr>
        <w:t>Institui e inclui no Calendário Oficial de Eventos do Município de Sorriso/MT o "Dia do Motorista", e dá outras providências.</w:t>
      </w:r>
    </w:p>
    <w:p w14:paraId="545AB613" w14:textId="701605B9" w:rsidR="00E96D57" w:rsidRPr="002F1F29" w:rsidRDefault="00E96D57" w:rsidP="00E96D57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Rodrigo </w:t>
      </w:r>
      <w:proofErr w:type="spellStart"/>
      <w:r>
        <w:rPr>
          <w:sz w:val="23"/>
          <w:szCs w:val="23"/>
        </w:rPr>
        <w:t>Matterazzi</w:t>
      </w:r>
      <w:proofErr w:type="spellEnd"/>
      <w:r>
        <w:rPr>
          <w:sz w:val="23"/>
          <w:szCs w:val="23"/>
        </w:rPr>
        <w:t xml:space="preserve"> e vereadores abaixo assinados</w:t>
      </w:r>
      <w:r w:rsidRPr="002F1F29">
        <w:rPr>
          <w:sz w:val="23"/>
          <w:szCs w:val="23"/>
        </w:rPr>
        <w:t>.</w:t>
      </w:r>
    </w:p>
    <w:p w14:paraId="6165D79D" w14:textId="7EC510C6" w:rsidR="00E96D57" w:rsidRDefault="00E96D57" w:rsidP="00E96D57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>.</w:t>
      </w:r>
    </w:p>
    <w:p w14:paraId="6EFFD5ED" w14:textId="48FE216E" w:rsidR="00E96D57" w:rsidRDefault="00E96D57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CE640F8" w14:textId="77777777" w:rsidR="00E96D57" w:rsidRDefault="00E96D57" w:rsidP="0016186F">
      <w:pPr>
        <w:pStyle w:val="PargrafodaLista"/>
        <w:ind w:left="0"/>
        <w:jc w:val="both"/>
        <w:rPr>
          <w:sz w:val="23"/>
          <w:szCs w:val="23"/>
        </w:rPr>
      </w:pPr>
    </w:p>
    <w:p w14:paraId="44F5946A" w14:textId="364D3399" w:rsidR="00D50739" w:rsidRPr="002F1F29" w:rsidRDefault="00D50739" w:rsidP="00D50739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7" w:history="1">
        <w:r w:rsidRPr="00D50739">
          <w:rPr>
            <w:rStyle w:val="Hyperlink"/>
            <w:b/>
            <w:bCs/>
            <w:sz w:val="23"/>
            <w:szCs w:val="23"/>
          </w:rPr>
          <w:t>PROJETO DE DECRETO LEGISLATIVO Nº 125/2026</w:t>
        </w:r>
      </w:hyperlink>
      <w:r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D50739">
        <w:rPr>
          <w:bCs/>
          <w:iCs/>
          <w:sz w:val="23"/>
          <w:szCs w:val="23"/>
        </w:rPr>
        <w:t xml:space="preserve">Concede Título de Cidadão </w:t>
      </w:r>
      <w:proofErr w:type="spellStart"/>
      <w:r w:rsidRPr="00D50739">
        <w:rPr>
          <w:bCs/>
          <w:iCs/>
          <w:sz w:val="23"/>
          <w:szCs w:val="23"/>
        </w:rPr>
        <w:t>Sorrisense</w:t>
      </w:r>
      <w:proofErr w:type="spellEnd"/>
      <w:r w:rsidRPr="00D50739">
        <w:rPr>
          <w:bCs/>
          <w:iCs/>
          <w:sz w:val="23"/>
          <w:szCs w:val="23"/>
        </w:rPr>
        <w:t xml:space="preserve"> ao Senhor Luiz Carlos de Magalhães.</w:t>
      </w:r>
    </w:p>
    <w:p w14:paraId="1C4B8F8F" w14:textId="77777777" w:rsidR="00D50739" w:rsidRPr="002F1F29" w:rsidRDefault="00D50739" w:rsidP="00D50739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>
        <w:rPr>
          <w:sz w:val="23"/>
          <w:szCs w:val="23"/>
        </w:rPr>
        <w:t xml:space="preserve">Rodrigo </w:t>
      </w:r>
      <w:proofErr w:type="spellStart"/>
      <w:r>
        <w:rPr>
          <w:sz w:val="23"/>
          <w:szCs w:val="23"/>
        </w:rPr>
        <w:t>Matterazzi</w:t>
      </w:r>
      <w:proofErr w:type="spellEnd"/>
      <w:r>
        <w:rPr>
          <w:sz w:val="23"/>
          <w:szCs w:val="23"/>
        </w:rPr>
        <w:t xml:space="preserve"> e vereadores abaixo assinados</w:t>
      </w:r>
      <w:r w:rsidRPr="002F1F29">
        <w:rPr>
          <w:sz w:val="23"/>
          <w:szCs w:val="23"/>
        </w:rPr>
        <w:t>.</w:t>
      </w:r>
    </w:p>
    <w:p w14:paraId="441D025F" w14:textId="4E79D5AD" w:rsidR="00D50739" w:rsidRDefault="00D50739" w:rsidP="00D50739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>
        <w:rPr>
          <w:rFonts w:eastAsia="Calibri"/>
          <w:bCs/>
          <w:sz w:val="23"/>
          <w:szCs w:val="23"/>
        </w:rPr>
        <w:t xml:space="preserve">; </w:t>
      </w:r>
      <w:r w:rsidRPr="005A56F5">
        <w:rPr>
          <w:rFonts w:eastAsia="Calibri"/>
          <w:bCs/>
          <w:sz w:val="23"/>
          <w:szCs w:val="23"/>
        </w:rPr>
        <w:t>2) Especial de Honrarias</w:t>
      </w:r>
      <w:r>
        <w:rPr>
          <w:rFonts w:eastAsia="Calibri"/>
          <w:bCs/>
          <w:sz w:val="23"/>
          <w:szCs w:val="23"/>
        </w:rPr>
        <w:t>.</w:t>
      </w:r>
    </w:p>
    <w:p w14:paraId="258F0AE5" w14:textId="5641AEC1" w:rsidR="00D50739" w:rsidRDefault="00D50739" w:rsidP="0016186F">
      <w:pPr>
        <w:pStyle w:val="PargrafodaLista"/>
        <w:ind w:left="0"/>
        <w:jc w:val="both"/>
        <w:rPr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41C18F1" w14:textId="77777777" w:rsidR="00D50739" w:rsidRPr="002F1F29" w:rsidRDefault="00D50739" w:rsidP="0016186F">
      <w:pPr>
        <w:pStyle w:val="PargrafodaLista"/>
        <w:ind w:left="0"/>
        <w:jc w:val="both"/>
        <w:rPr>
          <w:sz w:val="23"/>
          <w:szCs w:val="23"/>
        </w:rPr>
      </w:pPr>
    </w:p>
    <w:p w14:paraId="0A8B7120" w14:textId="70BE1EF4" w:rsidR="001B633E" w:rsidRPr="002F1F29" w:rsidRDefault="001B633E" w:rsidP="001B633E">
      <w:pPr>
        <w:pStyle w:val="PargrafodaLista"/>
        <w:numPr>
          <w:ilvl w:val="0"/>
          <w:numId w:val="5"/>
        </w:numPr>
        <w:ind w:left="0" w:firstLine="0"/>
        <w:jc w:val="both"/>
        <w:rPr>
          <w:sz w:val="23"/>
          <w:szCs w:val="23"/>
        </w:rPr>
      </w:pPr>
      <w:hyperlink r:id="rId38" w:history="1">
        <w:r w:rsidRPr="002F1F29">
          <w:rPr>
            <w:rStyle w:val="Hyperlink"/>
            <w:b/>
            <w:bCs/>
            <w:sz w:val="23"/>
            <w:szCs w:val="23"/>
          </w:rPr>
          <w:t>PROJETO DE RESOLUÇÃO Nº 15/2026</w:t>
        </w:r>
      </w:hyperlink>
      <w:r w:rsidRPr="002F1F29">
        <w:rPr>
          <w:b/>
          <w:bCs/>
          <w:sz w:val="23"/>
          <w:szCs w:val="23"/>
        </w:rPr>
        <w:t xml:space="preserve"> </w:t>
      </w:r>
      <w:r w:rsidRPr="002F1F29">
        <w:rPr>
          <w:b/>
          <w:sz w:val="23"/>
          <w:szCs w:val="23"/>
        </w:rPr>
        <w:t xml:space="preserve">– </w:t>
      </w:r>
      <w:r w:rsidRPr="002F1F29">
        <w:rPr>
          <w:bCs/>
          <w:iCs/>
          <w:sz w:val="23"/>
          <w:szCs w:val="23"/>
        </w:rPr>
        <w:t>Institui a Tribuna Livre no âmbito da Câmara Municipal de Sorriso, e revoga a Resolução n. 07/1997.</w:t>
      </w:r>
    </w:p>
    <w:p w14:paraId="227F9B8A" w14:textId="77777777" w:rsidR="001B633E" w:rsidRPr="002F1F29" w:rsidRDefault="001B633E" w:rsidP="001B633E">
      <w:pPr>
        <w:spacing w:after="0" w:line="240" w:lineRule="auto"/>
        <w:rPr>
          <w:sz w:val="23"/>
          <w:szCs w:val="23"/>
        </w:rPr>
      </w:pPr>
      <w:r w:rsidRPr="002F1F29">
        <w:rPr>
          <w:b/>
          <w:bCs/>
          <w:sz w:val="23"/>
          <w:szCs w:val="23"/>
        </w:rPr>
        <w:t xml:space="preserve">Autoria: </w:t>
      </w:r>
      <w:r w:rsidRPr="002F1F29">
        <w:rPr>
          <w:sz w:val="23"/>
          <w:szCs w:val="23"/>
        </w:rPr>
        <w:t xml:space="preserve">Jane </w:t>
      </w:r>
      <w:proofErr w:type="spellStart"/>
      <w:r w:rsidRPr="002F1F29">
        <w:rPr>
          <w:sz w:val="23"/>
          <w:szCs w:val="23"/>
        </w:rPr>
        <w:t>Delalibera</w:t>
      </w:r>
      <w:proofErr w:type="spellEnd"/>
      <w:r w:rsidRPr="002F1F29">
        <w:rPr>
          <w:sz w:val="23"/>
          <w:szCs w:val="23"/>
        </w:rPr>
        <w:t>.</w:t>
      </w:r>
    </w:p>
    <w:p w14:paraId="0FA365F7" w14:textId="147EB87B" w:rsidR="001B633E" w:rsidRPr="002F1F29" w:rsidRDefault="001B633E" w:rsidP="001B633E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i/>
          <w:sz w:val="23"/>
          <w:szCs w:val="23"/>
          <w:u w:val="single"/>
        </w:rPr>
        <w:t>Com parecer das Comissões:</w:t>
      </w:r>
      <w:r w:rsidRPr="002F1F29">
        <w:rPr>
          <w:sz w:val="23"/>
          <w:szCs w:val="23"/>
        </w:rPr>
        <w:t xml:space="preserve">  1) Justiça e Redação</w:t>
      </w:r>
      <w:r w:rsidRPr="002F1F29">
        <w:rPr>
          <w:rFonts w:eastAsia="Calibri"/>
          <w:bCs/>
          <w:sz w:val="23"/>
          <w:szCs w:val="23"/>
        </w:rPr>
        <w:t>.</w:t>
      </w:r>
    </w:p>
    <w:p w14:paraId="2BBB2D91" w14:textId="555E0059" w:rsidR="00641392" w:rsidRPr="002F1F29" w:rsidRDefault="00650B83" w:rsidP="00650B83">
      <w:pPr>
        <w:spacing w:after="0" w:line="240" w:lineRule="auto"/>
        <w:rPr>
          <w:b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  <w:r w:rsidR="0034727C">
        <w:rPr>
          <w:rFonts w:eastAsia="Calibri"/>
          <w:sz w:val="23"/>
          <w:szCs w:val="23"/>
        </w:rPr>
        <w:t xml:space="preserve"> </w:t>
      </w:r>
    </w:p>
    <w:p w14:paraId="65AD1F93" w14:textId="77777777" w:rsidR="00650B83" w:rsidRDefault="00650B83" w:rsidP="00650B83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</w:p>
    <w:p w14:paraId="4B2671B7" w14:textId="470CF0A1" w:rsidR="00DF7654" w:rsidRPr="005A56F5" w:rsidRDefault="00DF7654" w:rsidP="00DF7654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39" w:history="1">
        <w:r w:rsidRPr="00DF7654">
          <w:rPr>
            <w:rStyle w:val="Hyperlink"/>
            <w:b/>
            <w:bCs/>
            <w:sz w:val="23"/>
            <w:szCs w:val="23"/>
            <w:lang w:eastAsia="pt-BR"/>
          </w:rPr>
          <w:t>MOÇÃO Nº 341/2026</w:t>
        </w:r>
      </w:hyperlink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5A56F5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5A56F5">
        <w:rPr>
          <w:rFonts w:eastAsia="Times New Roman"/>
          <w:sz w:val="23"/>
          <w:szCs w:val="23"/>
          <w:lang w:eastAsia="pt-BR"/>
        </w:rPr>
        <w:t xml:space="preserve">Concede </w:t>
      </w:r>
      <w:r w:rsidRPr="00DF7654">
        <w:rPr>
          <w:rFonts w:eastAsia="Times New Roman"/>
          <w:sz w:val="23"/>
          <w:szCs w:val="23"/>
          <w:lang w:eastAsia="pt-BR"/>
        </w:rPr>
        <w:t xml:space="preserve">Moção de Aplauso à Professora Michele </w:t>
      </w:r>
      <w:proofErr w:type="spellStart"/>
      <w:r w:rsidRPr="00DF7654">
        <w:rPr>
          <w:rFonts w:eastAsia="Times New Roman"/>
          <w:sz w:val="23"/>
          <w:szCs w:val="23"/>
          <w:lang w:eastAsia="pt-BR"/>
        </w:rPr>
        <w:t>Poleze</w:t>
      </w:r>
      <w:proofErr w:type="spellEnd"/>
      <w:r w:rsidRPr="00DF7654">
        <w:rPr>
          <w:rFonts w:eastAsia="Times New Roman"/>
          <w:sz w:val="23"/>
          <w:szCs w:val="23"/>
          <w:lang w:eastAsia="pt-BR"/>
        </w:rPr>
        <w:t>, do Colégio Regina Coeli, em reconhecimento à relevante atuação na coordenação do projeto educacional enviado à Estação Espacial Internacional, no ano de 2020, contribuindo para o incentivo à ciência, à inovação e ao protagonismo estudantil no Município de Sorriso/MT.</w:t>
      </w:r>
    </w:p>
    <w:p w14:paraId="1CE56801" w14:textId="74F75E9E" w:rsidR="00DF7654" w:rsidRPr="005A56F5" w:rsidRDefault="00DF7654" w:rsidP="00DF7654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proofErr w:type="spellStart"/>
      <w:r w:rsidRPr="005A56F5">
        <w:rPr>
          <w:rFonts w:eastAsia="Times New Roman"/>
          <w:bCs/>
          <w:sz w:val="23"/>
          <w:szCs w:val="23"/>
          <w:lang w:eastAsia="pt-BR"/>
        </w:rPr>
        <w:t>Profª</w:t>
      </w:r>
      <w:proofErr w:type="spellEnd"/>
      <w:r w:rsidRPr="005A56F5">
        <w:rPr>
          <w:rFonts w:eastAsia="Times New Roman"/>
          <w:bCs/>
          <w:sz w:val="23"/>
          <w:szCs w:val="23"/>
          <w:lang w:eastAsia="pt-BR"/>
        </w:rPr>
        <w:t xml:space="preserve"> Silvana Peri</w:t>
      </w:r>
      <w:r>
        <w:rPr>
          <w:rFonts w:eastAsia="Times New Roman"/>
          <w:bCs/>
          <w:sz w:val="23"/>
          <w:szCs w:val="23"/>
          <w:lang w:eastAsia="pt-BR"/>
        </w:rPr>
        <w:t xml:space="preserve">n, </w:t>
      </w:r>
      <w:r w:rsidRPr="00DF7654"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 w:rsidRPr="00DF7654"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 w:rsidRPr="00DF7654">
        <w:rPr>
          <w:rFonts w:eastAsia="Times New Roman"/>
          <w:bCs/>
          <w:sz w:val="23"/>
          <w:szCs w:val="23"/>
          <w:lang w:eastAsia="pt-BR"/>
        </w:rPr>
        <w:t xml:space="preserve">, Brendo Braga, Toco Baggio, Darci Gonçalves, Jane </w:t>
      </w:r>
      <w:proofErr w:type="spellStart"/>
      <w:r w:rsidRPr="00DF7654">
        <w:rPr>
          <w:rFonts w:eastAsia="Times New Roman"/>
          <w:bCs/>
          <w:sz w:val="23"/>
          <w:szCs w:val="23"/>
          <w:lang w:eastAsia="pt-BR"/>
        </w:rPr>
        <w:t>Delalibera</w:t>
      </w:r>
      <w:proofErr w:type="spellEnd"/>
      <w:r w:rsidRPr="00DF7654">
        <w:rPr>
          <w:rFonts w:eastAsia="Times New Roman"/>
          <w:bCs/>
          <w:sz w:val="23"/>
          <w:szCs w:val="23"/>
          <w:lang w:eastAsia="pt-BR"/>
        </w:rPr>
        <w:t xml:space="preserve">, Diogo </w:t>
      </w:r>
      <w:proofErr w:type="spellStart"/>
      <w:r w:rsidRPr="00DF7654">
        <w:rPr>
          <w:rFonts w:eastAsia="Times New Roman"/>
          <w:bCs/>
          <w:sz w:val="23"/>
          <w:szCs w:val="23"/>
          <w:lang w:eastAsia="pt-BR"/>
        </w:rPr>
        <w:t>Kriguer</w:t>
      </w:r>
      <w:proofErr w:type="spellEnd"/>
      <w:r w:rsidRPr="00DF7654">
        <w:rPr>
          <w:rFonts w:eastAsia="Times New Roman"/>
          <w:bCs/>
          <w:sz w:val="23"/>
          <w:szCs w:val="23"/>
          <w:lang w:eastAsia="pt-BR"/>
        </w:rPr>
        <w:t>, Adir Cunico, Gringo do Barreiro, Wanderley Paulo</w:t>
      </w:r>
      <w:r>
        <w:rPr>
          <w:rFonts w:eastAsia="Times New Roman"/>
          <w:bCs/>
          <w:sz w:val="23"/>
          <w:szCs w:val="23"/>
          <w:lang w:eastAsia="pt-BR"/>
        </w:rPr>
        <w:t xml:space="preserve"> e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>.</w:t>
      </w:r>
    </w:p>
    <w:p w14:paraId="7B641FD7" w14:textId="27D39EC5" w:rsidR="00DF7654" w:rsidRDefault="00DF7654" w:rsidP="00DF765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15B4C93" w14:textId="5C1D8EAE" w:rsidR="00C67EF2" w:rsidRDefault="00D50739" w:rsidP="00DF7654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028AFCFB" w14:textId="77777777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2AE8255" w14:textId="3CF839B6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0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342/2026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>Concede Moção de Aplauso À Seleção Feminina de Natação de Sorriso Categoria A (14 a 16 anos); À Seleção Masculina de Natação de Sorriso Categoria A (14 a 16 anos); À Seleção Masculina de Natação de Sorriso Categoria B (12 a 14 anos); À Seleção Feminina de Natação de Sorriso Categoria B (12 a 14 anos); E aos seus treinadores, pela brilhante campanha desenvolvida na Fase Estadual dos Jogos Escolares e Estudantis de Mato Grosso, que resultou na conquista de três títulos estaduais e um vice-campeonato estadual.</w:t>
      </w:r>
    </w:p>
    <w:p w14:paraId="5BCAE3E6" w14:textId="77777777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FB58B51" w14:textId="1195D36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78ED593" w14:textId="74F7A2E4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2F1F29">
        <w:rPr>
          <w:rFonts w:eastAsia="Calibri"/>
          <w:sz w:val="23"/>
          <w:szCs w:val="23"/>
        </w:rPr>
        <w:lastRenderedPageBreak/>
        <w:t>------------------------------------------------</w:t>
      </w:r>
    </w:p>
    <w:p w14:paraId="7BC947E6" w14:textId="77777777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4962F50D" w14:textId="5FC301AC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1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343/2026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Moção de Aplauso ao corpo técnico e aos atletas da Equipe de Natação Mundo </w:t>
      </w:r>
      <w:proofErr w:type="spellStart"/>
      <w:r w:rsidRPr="00C67EF2">
        <w:rPr>
          <w:rFonts w:eastAsia="Times New Roman"/>
          <w:sz w:val="23"/>
          <w:szCs w:val="23"/>
          <w:lang w:eastAsia="pt-BR"/>
        </w:rPr>
        <w:t>Acqua</w:t>
      </w:r>
      <w:proofErr w:type="spellEnd"/>
      <w:r w:rsidRPr="00C67EF2">
        <w:rPr>
          <w:rFonts w:eastAsia="Times New Roman"/>
          <w:sz w:val="23"/>
          <w:szCs w:val="23"/>
          <w:lang w:eastAsia="pt-BR"/>
        </w:rPr>
        <w:t xml:space="preserve"> / São José, em reconhecimento aos expressivos resultados alcançados na 3ª Etapa do Campeonato Estadual de Natação, realizada em Rondonópolis/MT, nos dias 06 e 07 de junho de 2026. Na ocasião, a equipe conquistou um total de 28 medalhas, sendo 18 de ouro, 08 de prata e 02 de bronze, além da quebra de 04 recordes, dos quais 01 Recorde Mato-Grossense (REMT) e 03</w:t>
      </w:r>
      <w:r w:rsidRPr="00C67EF2">
        <w:rPr>
          <w:rFonts w:eastAsia="Times New Roman"/>
          <w:sz w:val="23"/>
          <w:szCs w:val="23"/>
          <w:lang w:eastAsia="pt-BR"/>
        </w:rPr>
        <w:tab/>
        <w:t xml:space="preserve"> Recordes de Campeonato (RC), demonstrando excelência, dedicação e elevado nível técnico dos atletas e de toda a comissão envolvida.</w:t>
      </w:r>
    </w:p>
    <w:p w14:paraId="745FC40B" w14:textId="77777777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Pr="00DF7654">
        <w:rPr>
          <w:rFonts w:eastAsia="Times New Roman"/>
          <w:bCs/>
          <w:sz w:val="23"/>
          <w:szCs w:val="23"/>
          <w:lang w:eastAsia="pt-BR"/>
        </w:rPr>
        <w:t>Emerson Farias</w:t>
      </w:r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2168B7E1" w14:textId="18F0CF6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06236FDB" w14:textId="5B31046E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16CFF8E7" w14:textId="77777777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05340D80" w14:textId="616BEFF6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2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344/2026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>Concede Moção de Aplauso à empresa Defender Insumos Agrícolas pela realização do evento “Milho do Bem”, iniciativa que arrecada grãos e os transforma em recursos financeiros destinados à doação a entidades carentes do Município de Sorriso/MT.</w:t>
      </w:r>
    </w:p>
    <w:p w14:paraId="38F695A8" w14:textId="67071736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05FE3B42" w14:textId="66D823AC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265BD676" w14:textId="78DD1BCA" w:rsidR="00C67EF2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2C4C7F8E" w14:textId="77777777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3708A8C9" w14:textId="2DBD4C60" w:rsidR="00C67EF2" w:rsidRPr="00C67EF2" w:rsidRDefault="00C67EF2" w:rsidP="00C67EF2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3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345/2026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="00D50739" w:rsidRPr="00D50739">
        <w:rPr>
          <w:rFonts w:eastAsia="Times New Roman"/>
          <w:sz w:val="23"/>
          <w:szCs w:val="23"/>
          <w:lang w:eastAsia="pt-BR"/>
        </w:rPr>
        <w:t xml:space="preserve">Moção de Aplauso ao corpo técnico e aos atletas da Equipe de Natação Mundo </w:t>
      </w:r>
      <w:proofErr w:type="spellStart"/>
      <w:r w:rsidR="00D50739" w:rsidRPr="00D50739">
        <w:rPr>
          <w:rFonts w:eastAsia="Times New Roman"/>
          <w:sz w:val="23"/>
          <w:szCs w:val="23"/>
          <w:lang w:eastAsia="pt-BR"/>
        </w:rPr>
        <w:t>Acqua</w:t>
      </w:r>
      <w:proofErr w:type="spellEnd"/>
      <w:r w:rsidR="00D50739" w:rsidRPr="00D50739">
        <w:rPr>
          <w:rFonts w:eastAsia="Times New Roman"/>
          <w:sz w:val="23"/>
          <w:szCs w:val="23"/>
          <w:lang w:eastAsia="pt-BR"/>
        </w:rPr>
        <w:t xml:space="preserve"> / São José, em reconhecimento aos excelentes resultados obtidos no Torneio Centro-Oeste Infantil a Sênior – 2º Semestre, realizado no Complexo Aquático Cláudio Coutinho, em Brasília/DF, no período de 16 a 19 de setembro de 2026.</w:t>
      </w:r>
    </w:p>
    <w:p w14:paraId="623FEE59" w14:textId="00D7097A" w:rsidR="00C67EF2" w:rsidRPr="005A56F5" w:rsidRDefault="00C67EF2" w:rsidP="00C67EF2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 w:rsidR="00D50739">
        <w:rPr>
          <w:rFonts w:eastAsia="Times New Roman"/>
          <w:bCs/>
          <w:sz w:val="23"/>
          <w:szCs w:val="23"/>
          <w:lang w:eastAsia="pt-BR"/>
        </w:rPr>
        <w:t xml:space="preserve">Diogo </w:t>
      </w:r>
      <w:proofErr w:type="spellStart"/>
      <w:r w:rsidR="00D50739">
        <w:rPr>
          <w:rFonts w:eastAsia="Times New Roman"/>
          <w:bCs/>
          <w:sz w:val="23"/>
          <w:szCs w:val="23"/>
          <w:lang w:eastAsia="pt-BR"/>
        </w:rPr>
        <w:t>Kriguer</w:t>
      </w:r>
      <w:proofErr w:type="spellEnd"/>
      <w:r w:rsidR="00D50739">
        <w:rPr>
          <w:rFonts w:eastAsia="Times New Roman"/>
          <w:bCs/>
          <w:sz w:val="23"/>
          <w:szCs w:val="23"/>
          <w:lang w:eastAsia="pt-BR"/>
        </w:rPr>
        <w:t xml:space="preserve"> </w:t>
      </w:r>
      <w:r>
        <w:rPr>
          <w:rFonts w:eastAsia="Times New Roman"/>
          <w:bCs/>
          <w:sz w:val="23"/>
          <w:szCs w:val="23"/>
          <w:lang w:eastAsia="pt-BR"/>
        </w:rPr>
        <w:t>e vereadores abaixo assinados.</w:t>
      </w:r>
    </w:p>
    <w:p w14:paraId="0DBA16C8" w14:textId="49A7C989" w:rsidR="00C67EF2" w:rsidRDefault="00C67EF2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328A017B" w14:textId="47A7E474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sz w:val="23"/>
          <w:szCs w:val="23"/>
        </w:rPr>
      </w:pPr>
      <w:r w:rsidRPr="002F1F29">
        <w:rPr>
          <w:rFonts w:eastAsia="Calibri"/>
          <w:sz w:val="23"/>
          <w:szCs w:val="23"/>
        </w:rPr>
        <w:t>------------------------------------------------</w:t>
      </w:r>
    </w:p>
    <w:p w14:paraId="46774670" w14:textId="77777777" w:rsidR="00D50739" w:rsidRDefault="00D50739" w:rsidP="00C67EF2">
      <w:pPr>
        <w:suppressAutoHyphens w:val="0"/>
        <w:spacing w:after="0" w:line="240" w:lineRule="auto"/>
        <w:contextualSpacing/>
        <w:jc w:val="both"/>
        <w:rPr>
          <w:rFonts w:eastAsia="Calibri"/>
          <w:bCs/>
          <w:sz w:val="23"/>
          <w:szCs w:val="23"/>
        </w:rPr>
      </w:pPr>
    </w:p>
    <w:p w14:paraId="63A0086B" w14:textId="256C352D" w:rsidR="00D50739" w:rsidRPr="00C67EF2" w:rsidRDefault="00D50739" w:rsidP="00D50739">
      <w:pPr>
        <w:numPr>
          <w:ilvl w:val="0"/>
          <w:numId w:val="4"/>
        </w:numPr>
        <w:suppressAutoHyphens w:val="0"/>
        <w:spacing w:after="0" w:line="240" w:lineRule="auto"/>
        <w:ind w:left="0" w:firstLine="0"/>
        <w:contextualSpacing/>
        <w:jc w:val="both"/>
        <w:rPr>
          <w:rFonts w:eastAsia="Times New Roman"/>
          <w:sz w:val="23"/>
          <w:szCs w:val="23"/>
          <w:lang w:eastAsia="pt-BR"/>
        </w:rPr>
      </w:pPr>
      <w:hyperlink r:id="rId44" w:history="1">
        <w:r w:rsidRPr="00D50739">
          <w:rPr>
            <w:rStyle w:val="Hyperlink"/>
            <w:b/>
            <w:bCs/>
            <w:sz w:val="23"/>
            <w:szCs w:val="23"/>
            <w:lang w:eastAsia="pt-BR"/>
          </w:rPr>
          <w:t>MOÇÃO Nº 346/2026</w:t>
        </w:r>
      </w:hyperlink>
      <w:r w:rsidRPr="00C67EF2">
        <w:rPr>
          <w:rFonts w:eastAsia="Times New Roman"/>
          <w:b/>
          <w:bCs/>
          <w:sz w:val="23"/>
          <w:szCs w:val="23"/>
          <w:lang w:eastAsia="pt-BR"/>
        </w:rPr>
        <w:t xml:space="preserve"> </w:t>
      </w:r>
      <w:r w:rsidRPr="00C67EF2">
        <w:rPr>
          <w:rFonts w:eastAsia="Times New Roman"/>
          <w:b/>
          <w:sz w:val="23"/>
          <w:szCs w:val="23"/>
          <w:lang w:eastAsia="pt-BR"/>
        </w:rPr>
        <w:t xml:space="preserve">– </w:t>
      </w:r>
      <w:r w:rsidRPr="00C67EF2">
        <w:rPr>
          <w:rFonts w:eastAsia="Times New Roman"/>
          <w:sz w:val="23"/>
          <w:szCs w:val="23"/>
          <w:lang w:eastAsia="pt-BR"/>
        </w:rPr>
        <w:t xml:space="preserve">Concede </w:t>
      </w:r>
      <w:r w:rsidRPr="00D50739">
        <w:rPr>
          <w:rFonts w:eastAsia="Times New Roman"/>
          <w:sz w:val="23"/>
          <w:szCs w:val="23"/>
          <w:lang w:eastAsia="pt-BR"/>
        </w:rPr>
        <w:t>Moção de Aplauso ao Rancho Vitória pela realização da 5ª Vaquejada, realizada nos dias 11, 12 e 13 de setembro de 2026.</w:t>
      </w:r>
    </w:p>
    <w:p w14:paraId="0D6FD487" w14:textId="77777777" w:rsidR="00D50739" w:rsidRPr="005A56F5" w:rsidRDefault="00D50739" w:rsidP="00D50739">
      <w:pPr>
        <w:suppressAutoHyphens w:val="0"/>
        <w:spacing w:after="0" w:line="240" w:lineRule="auto"/>
        <w:contextualSpacing/>
        <w:jc w:val="both"/>
        <w:rPr>
          <w:rFonts w:eastAsia="Times New Roman"/>
          <w:bCs/>
          <w:i/>
          <w:sz w:val="23"/>
          <w:szCs w:val="23"/>
          <w:u w:val="single"/>
          <w:lang w:eastAsia="pt-BR"/>
        </w:rPr>
      </w:pPr>
      <w:r w:rsidRPr="005A56F5">
        <w:rPr>
          <w:rFonts w:eastAsia="Times New Roman"/>
          <w:b/>
          <w:bCs/>
          <w:sz w:val="23"/>
          <w:szCs w:val="23"/>
          <w:lang w:eastAsia="pt-BR"/>
        </w:rPr>
        <w:t xml:space="preserve">Autoria: </w:t>
      </w:r>
      <w:r>
        <w:rPr>
          <w:rFonts w:eastAsia="Times New Roman"/>
          <w:bCs/>
          <w:sz w:val="23"/>
          <w:szCs w:val="23"/>
          <w:lang w:eastAsia="pt-BR"/>
        </w:rPr>
        <w:t xml:space="preserve">Rodrigo </w:t>
      </w:r>
      <w:proofErr w:type="spellStart"/>
      <w:r>
        <w:rPr>
          <w:rFonts w:eastAsia="Times New Roman"/>
          <w:bCs/>
          <w:sz w:val="23"/>
          <w:szCs w:val="23"/>
          <w:lang w:eastAsia="pt-BR"/>
        </w:rPr>
        <w:t>Matterazzi</w:t>
      </w:r>
      <w:proofErr w:type="spellEnd"/>
      <w:r>
        <w:rPr>
          <w:rFonts w:eastAsia="Times New Roman"/>
          <w:bCs/>
          <w:sz w:val="23"/>
          <w:szCs w:val="23"/>
          <w:lang w:eastAsia="pt-BR"/>
        </w:rPr>
        <w:t xml:space="preserve"> e vereadores abaixo assinados.</w:t>
      </w:r>
    </w:p>
    <w:p w14:paraId="677737AE" w14:textId="163908DA" w:rsidR="00D50739" w:rsidRPr="002F1F29" w:rsidRDefault="00D50739" w:rsidP="00D50739">
      <w:pPr>
        <w:suppressAutoHyphens w:val="0"/>
        <w:spacing w:after="0" w:line="240" w:lineRule="auto"/>
        <w:contextualSpacing/>
        <w:jc w:val="both"/>
        <w:rPr>
          <w:rFonts w:eastAsia="Times New Roman"/>
          <w:sz w:val="23"/>
          <w:szCs w:val="23"/>
          <w:lang w:eastAsia="pt-BR"/>
        </w:rPr>
      </w:pPr>
      <w:r w:rsidRPr="005A56F5">
        <w:rPr>
          <w:rFonts w:eastAsia="Calibri"/>
          <w:bCs/>
          <w:i/>
          <w:sz w:val="23"/>
          <w:szCs w:val="23"/>
          <w:u w:val="single"/>
        </w:rPr>
        <w:t>Com parecer das Comissões:</w:t>
      </w:r>
      <w:r w:rsidRPr="005A56F5">
        <w:rPr>
          <w:rFonts w:eastAsia="Calibri"/>
          <w:bCs/>
          <w:sz w:val="23"/>
          <w:szCs w:val="23"/>
        </w:rPr>
        <w:t xml:space="preserve"> 1) Justiça e Redação; 2) Especial de Honrarias.</w:t>
      </w:r>
    </w:p>
    <w:p w14:paraId="61D9C424" w14:textId="77777777" w:rsidR="00FC682C" w:rsidRPr="002F1F29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50B43681" w14:textId="77777777" w:rsidR="00FC682C" w:rsidRPr="002F1F29" w:rsidRDefault="00FC682C" w:rsidP="00650B83">
      <w:pPr>
        <w:spacing w:after="0" w:line="240" w:lineRule="auto"/>
        <w:rPr>
          <w:b/>
          <w:bCs/>
          <w:sz w:val="23"/>
          <w:szCs w:val="23"/>
        </w:rPr>
      </w:pPr>
    </w:p>
    <w:p w14:paraId="368DFB9F" w14:textId="77777777" w:rsidR="00650B83" w:rsidRPr="002F1F29" w:rsidRDefault="00650B83" w:rsidP="00650B83">
      <w:pPr>
        <w:spacing w:after="0" w:line="240" w:lineRule="auto"/>
        <w:rPr>
          <w:b/>
          <w:bCs/>
          <w:sz w:val="23"/>
          <w:szCs w:val="23"/>
        </w:rPr>
      </w:pPr>
    </w:p>
    <w:p w14:paraId="27126A20" w14:textId="43A36DEC" w:rsidR="00016725" w:rsidRPr="002F1F29" w:rsidRDefault="003C25BF">
      <w:pPr>
        <w:spacing w:after="0" w:line="240" w:lineRule="auto"/>
        <w:jc w:val="center"/>
        <w:rPr>
          <w:b/>
          <w:bCs/>
          <w:sz w:val="23"/>
          <w:szCs w:val="23"/>
        </w:rPr>
      </w:pPr>
      <w:r w:rsidRPr="002F1F29">
        <w:rPr>
          <w:b/>
          <w:bCs/>
          <w:sz w:val="23"/>
          <w:szCs w:val="23"/>
        </w:rPr>
        <w:t>COMISSÃO DE JUSTIÇA E REDAÇÃO</w:t>
      </w:r>
    </w:p>
    <w:p w14:paraId="087E133D" w14:textId="77777777" w:rsidR="00016725" w:rsidRPr="002F1F29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67B4B4D1" w14:textId="77777777" w:rsidR="00016725" w:rsidRPr="002F1F29" w:rsidRDefault="00016725">
      <w:pPr>
        <w:spacing w:after="0" w:line="240" w:lineRule="auto"/>
        <w:jc w:val="center"/>
        <w:rPr>
          <w:b/>
          <w:bCs/>
          <w:sz w:val="23"/>
          <w:szCs w:val="23"/>
        </w:rPr>
      </w:pPr>
    </w:p>
    <w:p w14:paraId="36ED316C" w14:textId="77777777" w:rsidR="00E139FF" w:rsidRPr="002F1F29" w:rsidRDefault="00E139FF">
      <w:pPr>
        <w:spacing w:after="0" w:line="240" w:lineRule="auto"/>
        <w:jc w:val="center"/>
        <w:rPr>
          <w:b/>
          <w:bCs/>
          <w:sz w:val="23"/>
          <w:szCs w:val="23"/>
        </w:rPr>
      </w:pPr>
    </w:p>
    <w:tbl>
      <w:tblPr>
        <w:tblStyle w:val="Tabelacomgrade"/>
        <w:tblW w:w="10064" w:type="dxa"/>
        <w:tblLayout w:type="fixed"/>
        <w:tblLook w:val="04A0" w:firstRow="1" w:lastRow="0" w:firstColumn="1" w:lastColumn="0" w:noHBand="0" w:noVBand="1"/>
      </w:tblPr>
      <w:tblGrid>
        <w:gridCol w:w="3541"/>
        <w:gridCol w:w="3405"/>
        <w:gridCol w:w="3118"/>
      </w:tblGrid>
      <w:tr w:rsidR="00016725" w:rsidRPr="002F1F29" w14:paraId="480043DA" w14:textId="77777777">
        <w:tc>
          <w:tcPr>
            <w:tcW w:w="3541" w:type="dxa"/>
            <w:tcBorders>
              <w:top w:val="nil"/>
              <w:left w:val="nil"/>
              <w:bottom w:val="nil"/>
              <w:right w:val="nil"/>
            </w:tcBorders>
          </w:tcPr>
          <w:p w14:paraId="1A89B5D5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011622E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25F04239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EMERSON FARIAS</w:t>
            </w:r>
          </w:p>
          <w:p w14:paraId="0D295170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405" w:type="dxa"/>
            <w:tcBorders>
              <w:top w:val="nil"/>
              <w:left w:val="nil"/>
              <w:bottom w:val="nil"/>
              <w:right w:val="nil"/>
            </w:tcBorders>
          </w:tcPr>
          <w:p w14:paraId="0525E92B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 xml:space="preserve">      WANDERLEY PAULO</w:t>
            </w:r>
          </w:p>
          <w:p w14:paraId="1A6EC1EF" w14:textId="77777777" w:rsidR="00016725" w:rsidRPr="002F1F29" w:rsidRDefault="003C25BF">
            <w:pPr>
              <w:pStyle w:val="PargrafodaLista"/>
              <w:tabs>
                <w:tab w:val="left" w:pos="0"/>
              </w:tabs>
              <w:ind w:left="0"/>
              <w:jc w:val="center"/>
              <w:rPr>
                <w:b/>
                <w:sz w:val="23"/>
                <w:szCs w:val="23"/>
              </w:rPr>
            </w:pPr>
            <w:r w:rsidRPr="002F1F29">
              <w:rPr>
                <w:b/>
                <w:bCs/>
                <w:sz w:val="23"/>
                <w:szCs w:val="23"/>
              </w:rPr>
              <w:t xml:space="preserve">     Presidente</w:t>
            </w:r>
          </w:p>
          <w:p w14:paraId="2612A0DA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33B1996C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3F578FFD" w14:textId="77777777" w:rsidR="00016725" w:rsidRPr="002F1F29" w:rsidRDefault="00016725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</w:p>
          <w:p w14:paraId="1D3BA8E4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DIOGO KRIGUER</w:t>
            </w:r>
          </w:p>
          <w:p w14:paraId="14CAED5A" w14:textId="77777777" w:rsidR="00016725" w:rsidRPr="002F1F29" w:rsidRDefault="003C25BF">
            <w:pPr>
              <w:spacing w:after="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2F1F29">
              <w:rPr>
                <w:rFonts w:eastAsia="Calibri"/>
                <w:b/>
                <w:bCs/>
                <w:sz w:val="23"/>
                <w:szCs w:val="23"/>
              </w:rPr>
              <w:t>Secretário</w:t>
            </w:r>
          </w:p>
        </w:tc>
      </w:tr>
    </w:tbl>
    <w:p w14:paraId="4D37D7D6" w14:textId="77777777" w:rsidR="00016725" w:rsidRPr="002F1F29" w:rsidRDefault="00016725">
      <w:pPr>
        <w:spacing w:after="0" w:line="240" w:lineRule="auto"/>
        <w:rPr>
          <w:b/>
          <w:sz w:val="23"/>
          <w:szCs w:val="23"/>
        </w:rPr>
      </w:pPr>
    </w:p>
    <w:sectPr w:rsidR="00016725" w:rsidRPr="002F1F29">
      <w:footerReference w:type="even" r:id="rId45"/>
      <w:footerReference w:type="default" r:id="rId46"/>
      <w:footerReference w:type="first" r:id="rId47"/>
      <w:pgSz w:w="11906" w:h="16838"/>
      <w:pgMar w:top="2268" w:right="566" w:bottom="765" w:left="851" w:header="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9AB493" w14:textId="77777777" w:rsidR="00603FBF" w:rsidRDefault="00603FBF">
      <w:pPr>
        <w:spacing w:after="0" w:line="240" w:lineRule="auto"/>
      </w:pPr>
      <w:r>
        <w:separator/>
      </w:r>
    </w:p>
  </w:endnote>
  <w:endnote w:type="continuationSeparator" w:id="0">
    <w:p w14:paraId="4C3F09D9" w14:textId="77777777" w:rsidR="00603FBF" w:rsidRDefault="00603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15C3" w14:textId="77777777" w:rsidR="00B91301" w:rsidRDefault="00B9130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3094081"/>
      <w:docPartObj>
        <w:docPartGallery w:val="Page Numbers (Bottom of Page)"/>
        <w:docPartUnique/>
      </w:docPartObj>
    </w:sdtPr>
    <w:sdtContent>
      <w:p w14:paraId="3920D51F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0154D">
          <w:rPr>
            <w:noProof/>
          </w:rPr>
          <w:t>5</w:t>
        </w:r>
        <w:r>
          <w:fldChar w:fldCharType="end"/>
        </w:r>
      </w:p>
    </w:sdtContent>
  </w:sdt>
  <w:p w14:paraId="3B9CE366" w14:textId="77777777" w:rsidR="00B91301" w:rsidRDefault="00B91301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4164370"/>
      <w:docPartObj>
        <w:docPartGallery w:val="Page Numbers (Bottom of Page)"/>
        <w:docPartUnique/>
      </w:docPartObj>
    </w:sdtPr>
    <w:sdtContent>
      <w:p w14:paraId="1EF3E67B" w14:textId="77777777" w:rsidR="00B91301" w:rsidRDefault="00B91301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</w:t>
        </w:r>
        <w:r>
          <w:fldChar w:fldCharType="end"/>
        </w:r>
      </w:p>
    </w:sdtContent>
  </w:sdt>
  <w:p w14:paraId="0DDDB508" w14:textId="77777777" w:rsidR="00B91301" w:rsidRDefault="00B9130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588D7" w14:textId="77777777" w:rsidR="00603FBF" w:rsidRDefault="00603FBF">
      <w:pPr>
        <w:spacing w:after="0" w:line="240" w:lineRule="auto"/>
      </w:pPr>
      <w:r>
        <w:separator/>
      </w:r>
    </w:p>
  </w:footnote>
  <w:footnote w:type="continuationSeparator" w:id="0">
    <w:p w14:paraId="08544496" w14:textId="77777777" w:rsidR="00603FBF" w:rsidRDefault="00603F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37C00"/>
    <w:multiLevelType w:val="multilevel"/>
    <w:tmpl w:val="B448AA7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187726"/>
    <w:multiLevelType w:val="hybridMultilevel"/>
    <w:tmpl w:val="A8B602AE"/>
    <w:lvl w:ilvl="0" w:tplc="FFFFFFFF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C6503"/>
    <w:multiLevelType w:val="hybridMultilevel"/>
    <w:tmpl w:val="2760D284"/>
    <w:lvl w:ilvl="0" w:tplc="0416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85484A"/>
    <w:multiLevelType w:val="hybridMultilevel"/>
    <w:tmpl w:val="C6680714"/>
    <w:lvl w:ilvl="0" w:tplc="F45C03D6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67F2255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cs"/>
      </w:rPr>
    </w:lvl>
    <w:lvl w:ilvl="2" w:tplc="C17439C2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10CA6630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BBB45E5A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cs"/>
      </w:rPr>
    </w:lvl>
    <w:lvl w:ilvl="5" w:tplc="1CDEE3CC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A06E31D6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3EDAC2A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cs"/>
      </w:rPr>
    </w:lvl>
    <w:lvl w:ilvl="8" w:tplc="1070DB1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566063537">
    <w:abstractNumId w:val="5"/>
  </w:num>
  <w:num w:numId="2" w16cid:durableId="134222468">
    <w:abstractNumId w:val="0"/>
  </w:num>
  <w:num w:numId="3" w16cid:durableId="2090039342">
    <w:abstractNumId w:val="4"/>
  </w:num>
  <w:num w:numId="4" w16cid:durableId="1235162529">
    <w:abstractNumId w:val="1"/>
  </w:num>
  <w:num w:numId="5" w16cid:durableId="630095348">
    <w:abstractNumId w:val="3"/>
  </w:num>
  <w:num w:numId="6" w16cid:durableId="1825929651">
    <w:abstractNumId w:val="6"/>
  </w:num>
  <w:num w:numId="7" w16cid:durableId="17977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39313088">
    <w:abstractNumId w:val="6"/>
  </w:num>
  <w:num w:numId="9" w16cid:durableId="2008898227">
    <w:abstractNumId w:val="1"/>
  </w:num>
  <w:num w:numId="10" w16cid:durableId="180010054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725"/>
    <w:rsid w:val="00003BD8"/>
    <w:rsid w:val="00005570"/>
    <w:rsid w:val="000070D9"/>
    <w:rsid w:val="000075B2"/>
    <w:rsid w:val="00016725"/>
    <w:rsid w:val="0002037C"/>
    <w:rsid w:val="0003742C"/>
    <w:rsid w:val="00037AF6"/>
    <w:rsid w:val="000401F3"/>
    <w:rsid w:val="000452A1"/>
    <w:rsid w:val="0004796E"/>
    <w:rsid w:val="0005373D"/>
    <w:rsid w:val="00066181"/>
    <w:rsid w:val="00066D98"/>
    <w:rsid w:val="00073900"/>
    <w:rsid w:val="000862D6"/>
    <w:rsid w:val="00087952"/>
    <w:rsid w:val="00096BB0"/>
    <w:rsid w:val="000A502E"/>
    <w:rsid w:val="000A5C25"/>
    <w:rsid w:val="000B182E"/>
    <w:rsid w:val="000B3919"/>
    <w:rsid w:val="000B51D6"/>
    <w:rsid w:val="000B740B"/>
    <w:rsid w:val="000C36FD"/>
    <w:rsid w:val="000C3ECC"/>
    <w:rsid w:val="000C4EF3"/>
    <w:rsid w:val="000D1AC8"/>
    <w:rsid w:val="000D4721"/>
    <w:rsid w:val="000E1505"/>
    <w:rsid w:val="000E458D"/>
    <w:rsid w:val="000E75C7"/>
    <w:rsid w:val="00100CD0"/>
    <w:rsid w:val="001052D4"/>
    <w:rsid w:val="00113250"/>
    <w:rsid w:val="00121341"/>
    <w:rsid w:val="00133316"/>
    <w:rsid w:val="001361A9"/>
    <w:rsid w:val="00140470"/>
    <w:rsid w:val="00160E23"/>
    <w:rsid w:val="0016186F"/>
    <w:rsid w:val="001669C2"/>
    <w:rsid w:val="00167826"/>
    <w:rsid w:val="001826A5"/>
    <w:rsid w:val="00183D96"/>
    <w:rsid w:val="00184C0B"/>
    <w:rsid w:val="001873AC"/>
    <w:rsid w:val="00193538"/>
    <w:rsid w:val="00194721"/>
    <w:rsid w:val="001B633E"/>
    <w:rsid w:val="001C0EA7"/>
    <w:rsid w:val="001C3FD0"/>
    <w:rsid w:val="001F06FF"/>
    <w:rsid w:val="001F2EF2"/>
    <w:rsid w:val="00202130"/>
    <w:rsid w:val="00204FF4"/>
    <w:rsid w:val="0020508C"/>
    <w:rsid w:val="00212752"/>
    <w:rsid w:val="0021621E"/>
    <w:rsid w:val="00217CFE"/>
    <w:rsid w:val="00224F6B"/>
    <w:rsid w:val="00231171"/>
    <w:rsid w:val="0023325C"/>
    <w:rsid w:val="002375A5"/>
    <w:rsid w:val="00242C08"/>
    <w:rsid w:val="00251D23"/>
    <w:rsid w:val="00264773"/>
    <w:rsid w:val="002648B1"/>
    <w:rsid w:val="00267124"/>
    <w:rsid w:val="002677BC"/>
    <w:rsid w:val="00267CDF"/>
    <w:rsid w:val="002C2B93"/>
    <w:rsid w:val="002C51E1"/>
    <w:rsid w:val="002D59D6"/>
    <w:rsid w:val="002D700B"/>
    <w:rsid w:val="002E00E6"/>
    <w:rsid w:val="002F1F29"/>
    <w:rsid w:val="002F27F9"/>
    <w:rsid w:val="002F3B80"/>
    <w:rsid w:val="00306F42"/>
    <w:rsid w:val="00333A71"/>
    <w:rsid w:val="00334A9E"/>
    <w:rsid w:val="00340B39"/>
    <w:rsid w:val="00344BAC"/>
    <w:rsid w:val="00344EBD"/>
    <w:rsid w:val="0034727C"/>
    <w:rsid w:val="00353AAF"/>
    <w:rsid w:val="003638D7"/>
    <w:rsid w:val="00365BED"/>
    <w:rsid w:val="00365EFB"/>
    <w:rsid w:val="00372449"/>
    <w:rsid w:val="003734C3"/>
    <w:rsid w:val="00382AF5"/>
    <w:rsid w:val="0038532C"/>
    <w:rsid w:val="00396662"/>
    <w:rsid w:val="00397B38"/>
    <w:rsid w:val="003A42B7"/>
    <w:rsid w:val="003A5379"/>
    <w:rsid w:val="003B4D11"/>
    <w:rsid w:val="003C1C46"/>
    <w:rsid w:val="003C25BF"/>
    <w:rsid w:val="003C5215"/>
    <w:rsid w:val="003C5B69"/>
    <w:rsid w:val="003D0860"/>
    <w:rsid w:val="003D614E"/>
    <w:rsid w:val="003E0E33"/>
    <w:rsid w:val="003F427F"/>
    <w:rsid w:val="003F59E8"/>
    <w:rsid w:val="00410A85"/>
    <w:rsid w:val="00421986"/>
    <w:rsid w:val="00422B52"/>
    <w:rsid w:val="00424861"/>
    <w:rsid w:val="004410D6"/>
    <w:rsid w:val="00443DA7"/>
    <w:rsid w:val="0044736F"/>
    <w:rsid w:val="004526B9"/>
    <w:rsid w:val="00452B1E"/>
    <w:rsid w:val="00454A55"/>
    <w:rsid w:val="004614B2"/>
    <w:rsid w:val="0048513C"/>
    <w:rsid w:val="004971AB"/>
    <w:rsid w:val="004A53A9"/>
    <w:rsid w:val="004A6B65"/>
    <w:rsid w:val="004B0842"/>
    <w:rsid w:val="004B2C0A"/>
    <w:rsid w:val="004C09C0"/>
    <w:rsid w:val="004C6A10"/>
    <w:rsid w:val="004D0939"/>
    <w:rsid w:val="004E33F2"/>
    <w:rsid w:val="004F0EAB"/>
    <w:rsid w:val="004F1993"/>
    <w:rsid w:val="004F6300"/>
    <w:rsid w:val="0050075B"/>
    <w:rsid w:val="0050154D"/>
    <w:rsid w:val="0050693A"/>
    <w:rsid w:val="00515896"/>
    <w:rsid w:val="00515F03"/>
    <w:rsid w:val="005225CD"/>
    <w:rsid w:val="0052261E"/>
    <w:rsid w:val="005328E8"/>
    <w:rsid w:val="00536433"/>
    <w:rsid w:val="00540281"/>
    <w:rsid w:val="00551F68"/>
    <w:rsid w:val="00567160"/>
    <w:rsid w:val="005738CB"/>
    <w:rsid w:val="005742CE"/>
    <w:rsid w:val="00577F03"/>
    <w:rsid w:val="005923B7"/>
    <w:rsid w:val="005927E0"/>
    <w:rsid w:val="005A4FA0"/>
    <w:rsid w:val="005A56F5"/>
    <w:rsid w:val="005A5ACB"/>
    <w:rsid w:val="005A5F73"/>
    <w:rsid w:val="005A689F"/>
    <w:rsid w:val="005C4C78"/>
    <w:rsid w:val="005C72A6"/>
    <w:rsid w:val="005C78C5"/>
    <w:rsid w:val="005D06CD"/>
    <w:rsid w:val="005D3384"/>
    <w:rsid w:val="005F4B47"/>
    <w:rsid w:val="005F4CB1"/>
    <w:rsid w:val="005F7473"/>
    <w:rsid w:val="00603FBF"/>
    <w:rsid w:val="0060543E"/>
    <w:rsid w:val="00606352"/>
    <w:rsid w:val="00611EEF"/>
    <w:rsid w:val="00633B30"/>
    <w:rsid w:val="00641392"/>
    <w:rsid w:val="00650B83"/>
    <w:rsid w:val="00653860"/>
    <w:rsid w:val="006577FA"/>
    <w:rsid w:val="006607C8"/>
    <w:rsid w:val="006632D0"/>
    <w:rsid w:val="00664E6E"/>
    <w:rsid w:val="0067034A"/>
    <w:rsid w:val="00674041"/>
    <w:rsid w:val="00687CC6"/>
    <w:rsid w:val="006A1474"/>
    <w:rsid w:val="006A3543"/>
    <w:rsid w:val="006A4CD1"/>
    <w:rsid w:val="006A51A3"/>
    <w:rsid w:val="006B4393"/>
    <w:rsid w:val="006C198E"/>
    <w:rsid w:val="006D5A9E"/>
    <w:rsid w:val="006D6C5C"/>
    <w:rsid w:val="006E6463"/>
    <w:rsid w:val="006F3C8E"/>
    <w:rsid w:val="006F6484"/>
    <w:rsid w:val="0070174C"/>
    <w:rsid w:val="00703B53"/>
    <w:rsid w:val="0070414F"/>
    <w:rsid w:val="007145C3"/>
    <w:rsid w:val="00715B4D"/>
    <w:rsid w:val="007271BF"/>
    <w:rsid w:val="007340BF"/>
    <w:rsid w:val="00735E15"/>
    <w:rsid w:val="00740616"/>
    <w:rsid w:val="0074083E"/>
    <w:rsid w:val="007472B0"/>
    <w:rsid w:val="00752E27"/>
    <w:rsid w:val="00762622"/>
    <w:rsid w:val="007715E8"/>
    <w:rsid w:val="0077227A"/>
    <w:rsid w:val="00772E71"/>
    <w:rsid w:val="00787C17"/>
    <w:rsid w:val="00797218"/>
    <w:rsid w:val="007A023C"/>
    <w:rsid w:val="007A493D"/>
    <w:rsid w:val="007A579F"/>
    <w:rsid w:val="007B4C66"/>
    <w:rsid w:val="007C028E"/>
    <w:rsid w:val="007D00CE"/>
    <w:rsid w:val="007D5AE9"/>
    <w:rsid w:val="007D6D2E"/>
    <w:rsid w:val="007E1393"/>
    <w:rsid w:val="007F11DD"/>
    <w:rsid w:val="007F5DA8"/>
    <w:rsid w:val="008013B8"/>
    <w:rsid w:val="00825385"/>
    <w:rsid w:val="00826675"/>
    <w:rsid w:val="00837912"/>
    <w:rsid w:val="008521CB"/>
    <w:rsid w:val="00873757"/>
    <w:rsid w:val="008743D6"/>
    <w:rsid w:val="00875B54"/>
    <w:rsid w:val="0089605F"/>
    <w:rsid w:val="0089756B"/>
    <w:rsid w:val="008A166A"/>
    <w:rsid w:val="008A1A84"/>
    <w:rsid w:val="008A5E71"/>
    <w:rsid w:val="008B1359"/>
    <w:rsid w:val="008B523B"/>
    <w:rsid w:val="008D2B33"/>
    <w:rsid w:val="008D2C61"/>
    <w:rsid w:val="008E1EBB"/>
    <w:rsid w:val="008E3CD9"/>
    <w:rsid w:val="008F5643"/>
    <w:rsid w:val="00900778"/>
    <w:rsid w:val="00905C79"/>
    <w:rsid w:val="00907243"/>
    <w:rsid w:val="00910F98"/>
    <w:rsid w:val="009110FF"/>
    <w:rsid w:val="00912E17"/>
    <w:rsid w:val="00915730"/>
    <w:rsid w:val="00921227"/>
    <w:rsid w:val="00924183"/>
    <w:rsid w:val="00933EE2"/>
    <w:rsid w:val="0093752E"/>
    <w:rsid w:val="00943320"/>
    <w:rsid w:val="00954188"/>
    <w:rsid w:val="009541FF"/>
    <w:rsid w:val="00957AF0"/>
    <w:rsid w:val="009806E1"/>
    <w:rsid w:val="00981070"/>
    <w:rsid w:val="00994BA0"/>
    <w:rsid w:val="009B340C"/>
    <w:rsid w:val="009C0619"/>
    <w:rsid w:val="009C35E4"/>
    <w:rsid w:val="009D086A"/>
    <w:rsid w:val="009D69FB"/>
    <w:rsid w:val="009D7CF7"/>
    <w:rsid w:val="009E2E84"/>
    <w:rsid w:val="009E647B"/>
    <w:rsid w:val="009F04A5"/>
    <w:rsid w:val="00A10C94"/>
    <w:rsid w:val="00A1533A"/>
    <w:rsid w:val="00A3246F"/>
    <w:rsid w:val="00A32D2E"/>
    <w:rsid w:val="00A37DB0"/>
    <w:rsid w:val="00A40659"/>
    <w:rsid w:val="00A44166"/>
    <w:rsid w:val="00A54A73"/>
    <w:rsid w:val="00A557D9"/>
    <w:rsid w:val="00A60467"/>
    <w:rsid w:val="00A609BC"/>
    <w:rsid w:val="00A61163"/>
    <w:rsid w:val="00A6344F"/>
    <w:rsid w:val="00A74DBF"/>
    <w:rsid w:val="00A85046"/>
    <w:rsid w:val="00A96C5A"/>
    <w:rsid w:val="00AA0FD5"/>
    <w:rsid w:val="00AA58E4"/>
    <w:rsid w:val="00AC62FA"/>
    <w:rsid w:val="00AC6BF0"/>
    <w:rsid w:val="00AD6C33"/>
    <w:rsid w:val="00AE444A"/>
    <w:rsid w:val="00AE6EDF"/>
    <w:rsid w:val="00AF3EC7"/>
    <w:rsid w:val="00AF6086"/>
    <w:rsid w:val="00B00586"/>
    <w:rsid w:val="00B00FD5"/>
    <w:rsid w:val="00B04903"/>
    <w:rsid w:val="00B05AA0"/>
    <w:rsid w:val="00B05D52"/>
    <w:rsid w:val="00B06014"/>
    <w:rsid w:val="00B2368A"/>
    <w:rsid w:val="00B30618"/>
    <w:rsid w:val="00B42666"/>
    <w:rsid w:val="00B43DCD"/>
    <w:rsid w:val="00B44A3F"/>
    <w:rsid w:val="00B70597"/>
    <w:rsid w:val="00B70B50"/>
    <w:rsid w:val="00B72B1E"/>
    <w:rsid w:val="00B76139"/>
    <w:rsid w:val="00B80DF4"/>
    <w:rsid w:val="00B80E1A"/>
    <w:rsid w:val="00B91301"/>
    <w:rsid w:val="00B94A5D"/>
    <w:rsid w:val="00BC75EE"/>
    <w:rsid w:val="00BD1015"/>
    <w:rsid w:val="00BD3954"/>
    <w:rsid w:val="00BD75FB"/>
    <w:rsid w:val="00BE69A6"/>
    <w:rsid w:val="00C00E74"/>
    <w:rsid w:val="00C21261"/>
    <w:rsid w:val="00C22DAB"/>
    <w:rsid w:val="00C33496"/>
    <w:rsid w:val="00C43C36"/>
    <w:rsid w:val="00C442F0"/>
    <w:rsid w:val="00C503C3"/>
    <w:rsid w:val="00C51263"/>
    <w:rsid w:val="00C532E6"/>
    <w:rsid w:val="00C54F34"/>
    <w:rsid w:val="00C64CDA"/>
    <w:rsid w:val="00C66CC4"/>
    <w:rsid w:val="00C67525"/>
    <w:rsid w:val="00C67EF2"/>
    <w:rsid w:val="00C74D25"/>
    <w:rsid w:val="00C81DE0"/>
    <w:rsid w:val="00C870E4"/>
    <w:rsid w:val="00C94C60"/>
    <w:rsid w:val="00CA0C91"/>
    <w:rsid w:val="00CA21A2"/>
    <w:rsid w:val="00CA224C"/>
    <w:rsid w:val="00CA2AAC"/>
    <w:rsid w:val="00CB4741"/>
    <w:rsid w:val="00CB5963"/>
    <w:rsid w:val="00CB76E7"/>
    <w:rsid w:val="00CC7C14"/>
    <w:rsid w:val="00CD25DA"/>
    <w:rsid w:val="00CD579B"/>
    <w:rsid w:val="00CE459B"/>
    <w:rsid w:val="00CF2382"/>
    <w:rsid w:val="00D04CEC"/>
    <w:rsid w:val="00D13525"/>
    <w:rsid w:val="00D337AB"/>
    <w:rsid w:val="00D50739"/>
    <w:rsid w:val="00D54413"/>
    <w:rsid w:val="00D55F54"/>
    <w:rsid w:val="00D57C1A"/>
    <w:rsid w:val="00D714B5"/>
    <w:rsid w:val="00D82A18"/>
    <w:rsid w:val="00D837B6"/>
    <w:rsid w:val="00D8405F"/>
    <w:rsid w:val="00D860AB"/>
    <w:rsid w:val="00D87CDA"/>
    <w:rsid w:val="00D956C2"/>
    <w:rsid w:val="00D97665"/>
    <w:rsid w:val="00DA2D11"/>
    <w:rsid w:val="00DA74A9"/>
    <w:rsid w:val="00DB11DA"/>
    <w:rsid w:val="00DE5096"/>
    <w:rsid w:val="00DE51FD"/>
    <w:rsid w:val="00DF1ADA"/>
    <w:rsid w:val="00DF67F2"/>
    <w:rsid w:val="00DF7654"/>
    <w:rsid w:val="00E139FF"/>
    <w:rsid w:val="00E162AC"/>
    <w:rsid w:val="00E171BF"/>
    <w:rsid w:val="00E316A6"/>
    <w:rsid w:val="00E31CC4"/>
    <w:rsid w:val="00E3363A"/>
    <w:rsid w:val="00E33E0A"/>
    <w:rsid w:val="00E3459F"/>
    <w:rsid w:val="00E455D0"/>
    <w:rsid w:val="00E5794F"/>
    <w:rsid w:val="00E66364"/>
    <w:rsid w:val="00E84D55"/>
    <w:rsid w:val="00E95462"/>
    <w:rsid w:val="00E96D57"/>
    <w:rsid w:val="00EA03AD"/>
    <w:rsid w:val="00EA10B9"/>
    <w:rsid w:val="00EA5F7C"/>
    <w:rsid w:val="00EC322D"/>
    <w:rsid w:val="00EC5388"/>
    <w:rsid w:val="00ED3B74"/>
    <w:rsid w:val="00ED6FA1"/>
    <w:rsid w:val="00EE12AC"/>
    <w:rsid w:val="00EE6688"/>
    <w:rsid w:val="00EE7FFD"/>
    <w:rsid w:val="00EF0CBF"/>
    <w:rsid w:val="00EF14EB"/>
    <w:rsid w:val="00EF39AC"/>
    <w:rsid w:val="00F15602"/>
    <w:rsid w:val="00F41E19"/>
    <w:rsid w:val="00F6544E"/>
    <w:rsid w:val="00F67FCC"/>
    <w:rsid w:val="00F749FC"/>
    <w:rsid w:val="00FA1752"/>
    <w:rsid w:val="00FA7185"/>
    <w:rsid w:val="00FC682C"/>
    <w:rsid w:val="00FD1438"/>
    <w:rsid w:val="00FE193B"/>
    <w:rsid w:val="00FE3CCD"/>
    <w:rsid w:val="00FF7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84E28"/>
  <w15:docId w15:val="{EBF04FA1-AC49-4A71-9C6F-EC8BEBAD2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E4B"/>
    <w:pPr>
      <w:spacing w:after="200" w:line="276" w:lineRule="auto"/>
    </w:pPr>
    <w:rPr>
      <w:rFonts w:ascii="Times New Roman" w:hAnsi="Times New Roman" w:cs="Times New Roman"/>
      <w:sz w:val="24"/>
    </w:rPr>
  </w:style>
  <w:style w:type="paragraph" w:styleId="Ttulo1">
    <w:name w:val="heading 1"/>
    <w:basedOn w:val="Normal"/>
    <w:next w:val="Normal"/>
    <w:link w:val="Ttulo1Char"/>
    <w:qFormat/>
    <w:rsid w:val="0097736D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537E4B"/>
    <w:rPr>
      <w:color w:val="0563C1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537E4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3Char">
    <w:name w:val="Corpo de texto 3 Char"/>
    <w:basedOn w:val="Fontepargpadro"/>
    <w:link w:val="Corpodetexto3"/>
    <w:qFormat/>
    <w:rsid w:val="00537E4B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435EA1"/>
    <w:rPr>
      <w:i/>
      <w:iCs/>
    </w:rPr>
  </w:style>
  <w:style w:type="character" w:styleId="Forte">
    <w:name w:val="Strong"/>
    <w:basedOn w:val="Fontepargpadro"/>
    <w:uiPriority w:val="22"/>
    <w:qFormat/>
    <w:rsid w:val="00016D58"/>
    <w:rPr>
      <w:b/>
      <w:bCs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FE5F12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2404C1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223153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415E97"/>
    <w:rPr>
      <w:rFonts w:ascii="Segoe UI" w:eastAsia="Calibr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RodapChar">
    <w:name w:val="Rodapé Char"/>
    <w:basedOn w:val="Fontepargpadro"/>
    <w:link w:val="Rodap"/>
    <w:uiPriority w:val="99"/>
    <w:qFormat/>
    <w:rsid w:val="001A55FB"/>
    <w:rPr>
      <w:rFonts w:ascii="Times New Roman" w:eastAsia="Calibri" w:hAnsi="Times New Roman" w:cs="Times New Roman"/>
      <w:sz w:val="24"/>
    </w:rPr>
  </w:style>
  <w:style w:type="character" w:customStyle="1" w:styleId="normaltextrun">
    <w:name w:val="normaltextrun"/>
    <w:basedOn w:val="Fontepargpadro"/>
    <w:qFormat/>
    <w:rsid w:val="003E673E"/>
  </w:style>
  <w:style w:type="character" w:styleId="HiperlinkVisitado">
    <w:name w:val="FollowedHyperlink"/>
    <w:basedOn w:val="Fontepargpadro"/>
    <w:uiPriority w:val="99"/>
    <w:semiHidden/>
    <w:unhideWhenUsed/>
    <w:rsid w:val="00123152"/>
    <w:rPr>
      <w:color w:val="954F72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97736D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qFormat/>
    <w:rsid w:val="003B01DF"/>
    <w:rPr>
      <w:color w:val="808080"/>
    </w:rPr>
  </w:style>
  <w:style w:type="character" w:customStyle="1" w:styleId="conteudo1">
    <w:name w:val="conteudo1"/>
    <w:qFormat/>
    <w:rsid w:val="008543F1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A846F4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F44E4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F44E48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F44E48"/>
    <w:rPr>
      <w:rFonts w:ascii="Times New Roman" w:hAnsi="Times New Roman" w:cs="Times New Roman"/>
      <w:b/>
      <w:bCs/>
      <w:sz w:val="20"/>
      <w:szCs w:val="20"/>
    </w:rPr>
  </w:style>
  <w:style w:type="character" w:customStyle="1" w:styleId="MdStrong">
    <w:name w:val="MdStrong"/>
    <w:uiPriority w:val="99"/>
    <w:unhideWhenUsed/>
    <w:qFormat/>
    <w:rsid w:val="0012497B"/>
    <w:rPr>
      <w:b/>
      <w:bCs/>
    </w:rPr>
  </w:style>
  <w:style w:type="paragraph" w:customStyle="1" w:styleId="Ttulo10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37E4B"/>
    <w:pPr>
      <w:spacing w:after="120" w:line="240" w:lineRule="auto"/>
    </w:pPr>
    <w:rPr>
      <w:rFonts w:eastAsia="Times New Roman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Corpodetexto3">
    <w:name w:val="Body Text 3"/>
    <w:basedOn w:val="Normal"/>
    <w:link w:val="Corpodetexto3Char"/>
    <w:unhideWhenUsed/>
    <w:qFormat/>
    <w:rsid w:val="00537E4B"/>
    <w:pPr>
      <w:spacing w:after="0" w:line="240" w:lineRule="auto"/>
      <w:jc w:val="both"/>
    </w:pPr>
    <w:rPr>
      <w:rFonts w:eastAsia="Times New Roman"/>
      <w:sz w:val="28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537E4B"/>
    <w:pPr>
      <w:spacing w:after="0" w:line="240" w:lineRule="auto"/>
      <w:ind w:left="720"/>
      <w:contextualSpacing/>
    </w:pPr>
    <w:rPr>
      <w:rFonts w:eastAsia="Times New Roman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FE5F12"/>
    <w:pPr>
      <w:spacing w:after="120"/>
      <w:ind w:left="283"/>
    </w:pPr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23153"/>
    <w:pPr>
      <w:spacing w:after="120"/>
      <w:ind w:left="283"/>
    </w:pPr>
  </w:style>
  <w:style w:type="paragraph" w:styleId="NormalWeb">
    <w:name w:val="Normal (Web)"/>
    <w:basedOn w:val="Normal"/>
    <w:uiPriority w:val="99"/>
    <w:unhideWhenUsed/>
    <w:qFormat/>
    <w:rsid w:val="002E6CA4"/>
    <w:pPr>
      <w:spacing w:beforeAutospacing="1" w:afterAutospacing="1" w:line="240" w:lineRule="auto"/>
    </w:pPr>
    <w:rPr>
      <w:rFonts w:eastAsia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415E9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xgmail-msobodytextindent3">
    <w:name w:val="x_gmail-msobodytextindent3"/>
    <w:basedOn w:val="Normal"/>
    <w:qFormat/>
    <w:rsid w:val="00ED7F13"/>
    <w:pPr>
      <w:spacing w:beforeAutospacing="1" w:afterAutospacing="1" w:line="240" w:lineRule="auto"/>
    </w:pPr>
    <w:rPr>
      <w:rFonts w:eastAsiaTheme="minorEastAsia"/>
      <w:szCs w:val="24"/>
      <w:lang w:eastAsia="pt-BR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A55FB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8">
    <w:name w:val="t8"/>
    <w:basedOn w:val="Normal"/>
    <w:qFormat/>
    <w:rsid w:val="00EE5977"/>
    <w:pPr>
      <w:widowControl w:val="0"/>
      <w:snapToGrid w:val="0"/>
      <w:spacing w:after="0" w:line="240" w:lineRule="atLeast"/>
    </w:pPr>
    <w:rPr>
      <w:rFonts w:eastAsia="Times New Roman"/>
      <w:szCs w:val="20"/>
      <w:lang w:eastAsia="pt-BR"/>
    </w:rPr>
  </w:style>
  <w:style w:type="paragraph" w:customStyle="1" w:styleId="NCNormalCentralizado">
    <w:name w:val="NC Normal Centralizado"/>
    <w:qFormat/>
    <w:rsid w:val="00FB5441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4E4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F44E48"/>
    <w:rPr>
      <w:b/>
      <w:bCs/>
    </w:rPr>
  </w:style>
  <w:style w:type="numbering" w:customStyle="1" w:styleId="Semlista1">
    <w:name w:val="Sem lista1"/>
    <w:uiPriority w:val="99"/>
    <w:semiHidden/>
    <w:unhideWhenUsed/>
    <w:qFormat/>
  </w:style>
  <w:style w:type="table" w:styleId="Tabelacomgrade">
    <w:name w:val="Table Grid"/>
    <w:basedOn w:val="Tabelanormal"/>
    <w:uiPriority w:val="59"/>
    <w:rsid w:val="004F7F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1361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7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197972" TargetMode="External"/><Relationship Id="rId18" Type="http://schemas.openxmlformats.org/officeDocument/2006/relationships/hyperlink" Target="https://sorriso.siscam.com.br/arquivo?Id=203121" TargetMode="External"/><Relationship Id="rId26" Type="http://schemas.openxmlformats.org/officeDocument/2006/relationships/hyperlink" Target="https://sorriso.siscam.com.br/arquivo?Id=205565" TargetMode="External"/><Relationship Id="rId39" Type="http://schemas.openxmlformats.org/officeDocument/2006/relationships/hyperlink" Target="https://sorriso.siscam.com.br/arquivo?Id=206442" TargetMode="External"/><Relationship Id="rId21" Type="http://schemas.openxmlformats.org/officeDocument/2006/relationships/hyperlink" Target="https://sorriso.siscam.com.br/arquivo?Id=201542" TargetMode="External"/><Relationship Id="rId34" Type="http://schemas.openxmlformats.org/officeDocument/2006/relationships/hyperlink" Target="https://sorriso.siscam.com.br/arquivo?Id=206207" TargetMode="External"/><Relationship Id="rId42" Type="http://schemas.openxmlformats.org/officeDocument/2006/relationships/hyperlink" Target="https://sorriso.siscam.com.br/arquivo?Id=206657" TargetMode="External"/><Relationship Id="rId47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3056" TargetMode="External"/><Relationship Id="rId29" Type="http://schemas.openxmlformats.org/officeDocument/2006/relationships/hyperlink" Target="https://sorriso.siscam.com.br/arquivo?Id=205948" TargetMode="External"/><Relationship Id="rId11" Type="http://schemas.openxmlformats.org/officeDocument/2006/relationships/hyperlink" Target="https://sorriso.siscam.com.br/arquivo?Id=189367" TargetMode="External"/><Relationship Id="rId24" Type="http://schemas.openxmlformats.org/officeDocument/2006/relationships/hyperlink" Target="https://sorriso.siscam.com.br/arquivo?Id=204429" TargetMode="External"/><Relationship Id="rId32" Type="http://schemas.openxmlformats.org/officeDocument/2006/relationships/hyperlink" Target="https://sorriso.siscam.com.br/arquivo?Id=206246" TargetMode="External"/><Relationship Id="rId37" Type="http://schemas.openxmlformats.org/officeDocument/2006/relationships/hyperlink" Target="https://sorriso.siscam.com.br/arquivo?Id=206661" TargetMode="External"/><Relationship Id="rId40" Type="http://schemas.openxmlformats.org/officeDocument/2006/relationships/hyperlink" Target="https://sorriso.siscam.com.br/arquivo?Id=206655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2485" TargetMode="External"/><Relationship Id="rId23" Type="http://schemas.openxmlformats.org/officeDocument/2006/relationships/hyperlink" Target="https://sorriso.siscam.com.br/arquivo?Id=204428" TargetMode="External"/><Relationship Id="rId28" Type="http://schemas.openxmlformats.org/officeDocument/2006/relationships/hyperlink" Target="https://sorriso.siscam.com.br/arquivo?Id=205947" TargetMode="External"/><Relationship Id="rId36" Type="http://schemas.openxmlformats.org/officeDocument/2006/relationships/hyperlink" Target="https://sorriso.siscam.com.br/arquivo?Id=206662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sorriso.siscam.com.br/arquivo?Id=204376" TargetMode="External"/><Relationship Id="rId19" Type="http://schemas.openxmlformats.org/officeDocument/2006/relationships/hyperlink" Target="https://sorriso.siscam.com.br/arquivo?Id=203137" TargetMode="External"/><Relationship Id="rId31" Type="http://schemas.openxmlformats.org/officeDocument/2006/relationships/hyperlink" Target="https://sorriso.siscam.com.br/arquivo?Id=205963" TargetMode="External"/><Relationship Id="rId44" Type="http://schemas.openxmlformats.org/officeDocument/2006/relationships/hyperlink" Target="https://sorriso.siscam.com.br/arquivo?Id=20666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5558" TargetMode="External"/><Relationship Id="rId14" Type="http://schemas.openxmlformats.org/officeDocument/2006/relationships/hyperlink" Target="https://sorriso.siscam.com.br/arquivo?Id=200424" TargetMode="External"/><Relationship Id="rId22" Type="http://schemas.openxmlformats.org/officeDocument/2006/relationships/hyperlink" Target="https://sorriso.siscam.com.br/arquivo?Id=203979" TargetMode="External"/><Relationship Id="rId27" Type="http://schemas.openxmlformats.org/officeDocument/2006/relationships/hyperlink" Target="https://sorriso.siscam.com.br/arquivo?Id=205567" TargetMode="External"/><Relationship Id="rId30" Type="http://schemas.openxmlformats.org/officeDocument/2006/relationships/hyperlink" Target="https://sorriso.siscam.com.br/arquivo?Id=205962" TargetMode="External"/><Relationship Id="rId35" Type="http://schemas.openxmlformats.org/officeDocument/2006/relationships/hyperlink" Target="https://sorriso.siscam.com.br/arquivo?Id=206464" TargetMode="External"/><Relationship Id="rId43" Type="http://schemas.openxmlformats.org/officeDocument/2006/relationships/hyperlink" Target="https://sorriso.siscam.com.br/arquivo?Id=206658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sorriso.siscam.com.br/arquivo?Id=200555" TargetMode="External"/><Relationship Id="rId3" Type="http://schemas.openxmlformats.org/officeDocument/2006/relationships/styles" Target="styles.xml"/><Relationship Id="rId12" Type="http://schemas.openxmlformats.org/officeDocument/2006/relationships/hyperlink" Target="https://sorriso.siscam.com.br/arquivo?Id=191512" TargetMode="External"/><Relationship Id="rId17" Type="http://schemas.openxmlformats.org/officeDocument/2006/relationships/hyperlink" Target="https://sorriso.siscam.com.br/arquivo?Id=202386" TargetMode="External"/><Relationship Id="rId25" Type="http://schemas.openxmlformats.org/officeDocument/2006/relationships/hyperlink" Target="https://sorriso.siscam.com.br/arquivo?Id=205560" TargetMode="External"/><Relationship Id="rId33" Type="http://schemas.openxmlformats.org/officeDocument/2006/relationships/hyperlink" Target="https://sorriso.siscam.com.br/arquivo?Id=206360" TargetMode="External"/><Relationship Id="rId38" Type="http://schemas.openxmlformats.org/officeDocument/2006/relationships/hyperlink" Target="https://sorriso.siscam.com.br/arquivo?Id=204620" TargetMode="External"/><Relationship Id="rId46" Type="http://schemas.openxmlformats.org/officeDocument/2006/relationships/footer" Target="footer2.xml"/><Relationship Id="rId20" Type="http://schemas.openxmlformats.org/officeDocument/2006/relationships/hyperlink" Target="https://sorriso.siscam.com.br/arquivo?Id=203667" TargetMode="External"/><Relationship Id="rId41" Type="http://schemas.openxmlformats.org/officeDocument/2006/relationships/hyperlink" Target="https://sorriso.siscam.com.br/arquivo?Id=20665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AD6ABE-A112-490B-AC7B-0BAC9727B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4602</TotalTime>
  <Pages>1</Pages>
  <Words>2915</Words>
  <Characters>15743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Timoteo</dc:creator>
  <dc:description/>
  <cp:lastModifiedBy>Camara Municipal</cp:lastModifiedBy>
  <cp:revision>455</cp:revision>
  <cp:lastPrinted>2026-08-13T11:42:00Z</cp:lastPrinted>
  <dcterms:created xsi:type="dcterms:W3CDTF">2025-11-18T11:25:00Z</dcterms:created>
  <dcterms:modified xsi:type="dcterms:W3CDTF">2026-09-23T16:44:00Z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2100398249</vt:i4>
  </property>
</Properties>
</file>